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8B4E" w14:textId="77777777" w:rsidR="00526EE4" w:rsidRPr="00C70672" w:rsidRDefault="00AF36E9" w:rsidP="006347F1">
      <w:pPr>
        <w:tabs>
          <w:tab w:val="left" w:pos="3150"/>
        </w:tabs>
        <w:ind w:left="3150" w:hanging="3600"/>
        <w:jc w:val="both"/>
        <w:rPr>
          <w:rFonts w:ascii="Times New Roman" w:hAnsi="Times New Roman"/>
          <w:sz w:val="18"/>
        </w:rPr>
      </w:pPr>
      <w:r w:rsidRPr="00C70672">
        <w:rPr>
          <w:rFonts w:ascii="Times New Roman" w:hAnsi="Times New Roman"/>
          <w:sz w:val="18"/>
        </w:rPr>
        <w:tab/>
      </w:r>
      <w:r w:rsidRPr="00C70672">
        <w:rPr>
          <w:rFonts w:ascii="Times New Roman" w:hAnsi="Times New Roman"/>
          <w:sz w:val="18"/>
        </w:rPr>
        <w:tab/>
      </w:r>
    </w:p>
    <w:p w14:paraId="0A96E6A3" w14:textId="77777777" w:rsidR="006347F1" w:rsidRPr="00C70672" w:rsidRDefault="00DF04EC" w:rsidP="006347F1">
      <w:pPr>
        <w:tabs>
          <w:tab w:val="left" w:pos="3150"/>
        </w:tabs>
        <w:ind w:left="3150" w:hanging="3600"/>
        <w:jc w:val="center"/>
        <w:rPr>
          <w:rFonts w:ascii="Times New Roman" w:hAnsi="Times New Roman"/>
          <w:b/>
          <w:sz w:val="18"/>
        </w:rPr>
      </w:pPr>
      <w:r w:rsidRPr="00017C6D">
        <w:rPr>
          <w:rFonts w:ascii="Times New Roman" w:hAnsi="Times New Roman"/>
          <w:b/>
          <w:noProof/>
          <w:sz w:val="18"/>
        </w:rPr>
        <w:drawing>
          <wp:inline distT="0" distB="0" distL="0" distR="0" wp14:anchorId="5988308D" wp14:editId="58BB86B6">
            <wp:extent cx="6953250" cy="1085850"/>
            <wp:effectExtent l="19050" t="0" r="0" b="0"/>
            <wp:docPr id="1" name="Picture 1" descr="job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ope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AB0A3" w14:textId="77777777" w:rsidR="00A2246B" w:rsidRDefault="006347F1" w:rsidP="00A2246B">
      <w:pPr>
        <w:tabs>
          <w:tab w:val="left" w:pos="3150"/>
        </w:tabs>
        <w:ind w:left="3150" w:hanging="3600"/>
        <w:jc w:val="center"/>
        <w:rPr>
          <w:rFonts w:ascii="Times New Roman" w:hAnsi="Times New Roman"/>
          <w:b/>
          <w:sz w:val="18"/>
        </w:rPr>
      </w:pPr>
      <w:r w:rsidRPr="00C70672">
        <w:rPr>
          <w:rFonts w:ascii="Times New Roman" w:hAnsi="Times New Roman"/>
          <w:b/>
          <w:sz w:val="18"/>
        </w:rPr>
        <w:t xml:space="preserve">          </w:t>
      </w:r>
      <w:r>
        <w:rPr>
          <w:rFonts w:ascii="Times New Roman" w:hAnsi="Times New Roman"/>
          <w:b/>
          <w:sz w:val="18"/>
        </w:rPr>
        <w:t xml:space="preserve">   </w:t>
      </w:r>
    </w:p>
    <w:p w14:paraId="4CF74A9C" w14:textId="77777777" w:rsidR="00A2246B" w:rsidRPr="00556613" w:rsidRDefault="00F34CD4" w:rsidP="00144E04">
      <w:pPr>
        <w:tabs>
          <w:tab w:val="left" w:pos="3150"/>
        </w:tabs>
        <w:jc w:val="center"/>
        <w:rPr>
          <w:rFonts w:ascii="Calibri" w:hAnsi="Calibri"/>
          <w:b/>
          <w:bCs/>
          <w:sz w:val="26"/>
          <w:szCs w:val="26"/>
        </w:rPr>
      </w:pPr>
      <w:r w:rsidRPr="00F34CD4">
        <w:rPr>
          <w:rFonts w:ascii="Calibri" w:hAnsi="Calibri"/>
          <w:b/>
          <w:bCs/>
          <w:sz w:val="26"/>
          <w:szCs w:val="26"/>
        </w:rPr>
        <w:t>ASSISTANT P</w:t>
      </w:r>
      <w:r w:rsidR="00144E04">
        <w:rPr>
          <w:rFonts w:ascii="Calibri" w:hAnsi="Calibri"/>
          <w:b/>
          <w:bCs/>
          <w:sz w:val="26"/>
          <w:szCs w:val="26"/>
        </w:rPr>
        <w:t>ROFESSOR OF CHEMISTRY</w:t>
      </w:r>
      <w:r w:rsidR="0071690C" w:rsidRPr="00F34CD4">
        <w:rPr>
          <w:rFonts w:ascii="Calibri" w:hAnsi="Calibri"/>
          <w:b/>
          <w:bCs/>
          <w:sz w:val="26"/>
          <w:szCs w:val="26"/>
        </w:rPr>
        <w:t xml:space="preserve">, </w:t>
      </w:r>
      <w:r w:rsidR="0071690C" w:rsidRPr="00556613">
        <w:rPr>
          <w:rFonts w:ascii="Calibri" w:hAnsi="Calibri"/>
          <w:b/>
          <w:bCs/>
          <w:sz w:val="26"/>
          <w:szCs w:val="26"/>
        </w:rPr>
        <w:t>(#</w:t>
      </w:r>
      <w:r w:rsidR="00144E04" w:rsidRPr="00144E04">
        <w:rPr>
          <w:rFonts w:ascii="Calibri" w:hAnsi="Calibri"/>
          <w:b/>
          <w:bCs/>
          <w:sz w:val="26"/>
          <w:szCs w:val="26"/>
        </w:rPr>
        <w:t>00010971</w:t>
      </w:r>
      <w:r w:rsidR="0071690C" w:rsidRPr="00556613">
        <w:rPr>
          <w:rFonts w:ascii="Calibri" w:hAnsi="Calibri"/>
          <w:b/>
          <w:bCs/>
          <w:sz w:val="26"/>
          <w:szCs w:val="26"/>
        </w:rPr>
        <w:t>)</w:t>
      </w:r>
    </w:p>
    <w:p w14:paraId="45F62401" w14:textId="77777777" w:rsidR="00A2246B" w:rsidRPr="00A2246B" w:rsidRDefault="00A2246B" w:rsidP="00A2246B">
      <w:pPr>
        <w:tabs>
          <w:tab w:val="left" w:pos="3150"/>
        </w:tabs>
        <w:jc w:val="center"/>
        <w:rPr>
          <w:rFonts w:ascii="Calibri" w:hAnsi="Calibri"/>
          <w:bCs/>
          <w:sz w:val="20"/>
        </w:rPr>
      </w:pPr>
      <w:r w:rsidRPr="00A2246B">
        <w:rPr>
          <w:rFonts w:ascii="Calibri" w:hAnsi="Calibri"/>
          <w:bCs/>
          <w:sz w:val="20"/>
        </w:rPr>
        <w:t>(Internal/External)</w:t>
      </w:r>
    </w:p>
    <w:p w14:paraId="0ED01255" w14:textId="77777777" w:rsidR="00A2246B" w:rsidRPr="00A2246B" w:rsidRDefault="00A2246B" w:rsidP="00A2246B">
      <w:pPr>
        <w:tabs>
          <w:tab w:val="left" w:pos="3150"/>
        </w:tabs>
        <w:ind w:left="3150" w:hanging="3600"/>
        <w:jc w:val="center"/>
        <w:rPr>
          <w:rFonts w:ascii="Calibri" w:hAnsi="Calibri"/>
          <w:bCs/>
          <w:sz w:val="21"/>
          <w:szCs w:val="21"/>
        </w:rPr>
      </w:pPr>
    </w:p>
    <w:p w14:paraId="5F5C03CB" w14:textId="77777777" w:rsidR="00BC6463" w:rsidRPr="00EB2E45" w:rsidRDefault="00C626D5" w:rsidP="00BC6463">
      <w:pPr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r w:rsidRPr="00EB2E45">
        <w:rPr>
          <w:rFonts w:asciiTheme="minorHAnsi" w:hAnsiTheme="minorHAnsi" w:cstheme="minorHAnsi"/>
          <w:b/>
          <w:bCs/>
          <w:sz w:val="22"/>
          <w:szCs w:val="22"/>
        </w:rPr>
        <w:t xml:space="preserve">SUMMARY OF POSITION:  </w:t>
      </w:r>
      <w:r w:rsidR="00006F6C" w:rsidRPr="00EB2E45">
        <w:rPr>
          <w:rFonts w:asciiTheme="minorHAnsi" w:hAnsiTheme="minorHAnsi" w:cstheme="minorHAnsi"/>
          <w:sz w:val="22"/>
          <w:szCs w:val="22"/>
        </w:rPr>
        <w:t>Responsibilities include teaching</w:t>
      </w:r>
      <w:r w:rsidR="00AE58A7" w:rsidRPr="00EB2E45">
        <w:rPr>
          <w:rFonts w:asciiTheme="minorHAnsi" w:hAnsiTheme="minorHAnsi" w:cstheme="minorHAnsi"/>
          <w:sz w:val="22"/>
          <w:szCs w:val="22"/>
        </w:rPr>
        <w:t xml:space="preserve"> </w:t>
      </w:r>
      <w:r w:rsidR="001A13BE" w:rsidRPr="00EB2E45">
        <w:rPr>
          <w:rFonts w:asciiTheme="minorHAnsi" w:hAnsiTheme="minorHAnsi" w:cstheme="minorHAnsi"/>
          <w:sz w:val="22"/>
          <w:szCs w:val="22"/>
        </w:rPr>
        <w:t xml:space="preserve">chemistry classes and laboratories.   </w:t>
      </w:r>
      <w:r w:rsidR="00AE58A7" w:rsidRPr="00EB2E45">
        <w:rPr>
          <w:rFonts w:asciiTheme="minorHAnsi" w:hAnsiTheme="minorHAnsi" w:cstheme="minorHAnsi"/>
          <w:sz w:val="22"/>
          <w:szCs w:val="22"/>
        </w:rPr>
        <w:t xml:space="preserve">Other duties include </w:t>
      </w:r>
      <w:r w:rsidR="00006F6C" w:rsidRPr="00EB2E45">
        <w:rPr>
          <w:rFonts w:asciiTheme="minorHAnsi" w:hAnsiTheme="minorHAnsi" w:cstheme="minorHAnsi"/>
          <w:sz w:val="22"/>
          <w:szCs w:val="22"/>
        </w:rPr>
        <w:t>student advising, record keeping, committee work, submitting grades by the established deadline,</w:t>
      </w:r>
      <w:r w:rsidR="00006F6C" w:rsidRPr="00EB2E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06F6C" w:rsidRPr="00EB2E45">
        <w:rPr>
          <w:rFonts w:asciiTheme="minorHAnsi" w:hAnsiTheme="minorHAnsi" w:cstheme="minorHAnsi"/>
          <w:sz w:val="22"/>
          <w:szCs w:val="22"/>
        </w:rPr>
        <w:t xml:space="preserve">and other duties as assigned by the Department Chair and the Dean of </w:t>
      </w:r>
      <w:r w:rsidR="001A13BE" w:rsidRPr="00EB2E45">
        <w:rPr>
          <w:rFonts w:asciiTheme="minorHAnsi" w:hAnsiTheme="minorHAnsi" w:cstheme="minorHAnsi"/>
          <w:sz w:val="22"/>
          <w:szCs w:val="22"/>
        </w:rPr>
        <w:t>Humanities, Arts &amp; Sciences</w:t>
      </w:r>
      <w:r w:rsidR="00006F6C" w:rsidRPr="00EB2E45">
        <w:rPr>
          <w:rFonts w:asciiTheme="minorHAnsi" w:hAnsiTheme="minorHAnsi" w:cstheme="minorHAnsi"/>
          <w:sz w:val="22"/>
          <w:szCs w:val="22"/>
        </w:rPr>
        <w:t>.</w:t>
      </w:r>
      <w:r w:rsidR="00BC6463" w:rsidRPr="00EB2E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80A766F" w14:textId="77777777" w:rsidR="00C626D5" w:rsidRPr="00EB2E45" w:rsidRDefault="00C626D5" w:rsidP="00C05AB9">
      <w:pPr>
        <w:tabs>
          <w:tab w:val="left" w:pos="3456"/>
          <w:tab w:val="left" w:pos="4032"/>
        </w:tabs>
        <w:rPr>
          <w:rFonts w:asciiTheme="minorHAnsi" w:hAnsiTheme="minorHAnsi" w:cstheme="minorHAnsi"/>
          <w:sz w:val="22"/>
          <w:szCs w:val="22"/>
        </w:rPr>
      </w:pPr>
    </w:p>
    <w:p w14:paraId="746E6B8B" w14:textId="77777777" w:rsidR="00F16F70" w:rsidRPr="00EB2E45" w:rsidRDefault="00C626D5" w:rsidP="00F16F70">
      <w:pPr>
        <w:tabs>
          <w:tab w:val="left" w:pos="3150"/>
        </w:tabs>
        <w:ind w:left="3150" w:hanging="3150"/>
        <w:rPr>
          <w:rFonts w:asciiTheme="minorHAnsi" w:hAnsiTheme="minorHAnsi" w:cstheme="minorHAnsi"/>
          <w:b/>
          <w:bCs/>
          <w:sz w:val="22"/>
          <w:szCs w:val="22"/>
        </w:rPr>
      </w:pPr>
      <w:r w:rsidRPr="00EB2E45">
        <w:rPr>
          <w:rFonts w:asciiTheme="minorHAnsi" w:hAnsiTheme="minorHAnsi" w:cstheme="minorHAnsi"/>
          <w:b/>
          <w:bCs/>
          <w:sz w:val="22"/>
          <w:szCs w:val="22"/>
        </w:rPr>
        <w:t>REQUIRED QUALIFICATIONS:</w:t>
      </w:r>
    </w:p>
    <w:p w14:paraId="4B20B0ED" w14:textId="77777777" w:rsidR="002B536E" w:rsidRPr="00EB2E45" w:rsidRDefault="00017C6D" w:rsidP="00017C6D">
      <w:pPr>
        <w:pStyle w:val="ListParagraph"/>
        <w:numPr>
          <w:ilvl w:val="0"/>
          <w:numId w:val="3"/>
        </w:numPr>
        <w:tabs>
          <w:tab w:val="left" w:pos="3150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Mast</w:t>
      </w:r>
      <w:r w:rsidR="003507C0" w:rsidRPr="00EB2E45">
        <w:rPr>
          <w:rFonts w:asciiTheme="minorHAnsi" w:hAnsiTheme="minorHAnsi" w:cstheme="minorHAnsi"/>
          <w:sz w:val="22"/>
          <w:szCs w:val="22"/>
        </w:rPr>
        <w:t xml:space="preserve">er's degree in </w:t>
      </w:r>
      <w:r w:rsidR="001A13BE" w:rsidRPr="00EB2E45">
        <w:rPr>
          <w:rFonts w:asciiTheme="minorHAnsi" w:hAnsiTheme="minorHAnsi" w:cstheme="minorHAnsi"/>
          <w:sz w:val="22"/>
          <w:szCs w:val="22"/>
        </w:rPr>
        <w:t>Chemistry</w:t>
      </w:r>
      <w:r w:rsidRPr="00EB2E45">
        <w:rPr>
          <w:rFonts w:asciiTheme="minorHAnsi" w:hAnsiTheme="minorHAnsi" w:cstheme="minorHAnsi"/>
          <w:sz w:val="22"/>
          <w:szCs w:val="22"/>
        </w:rPr>
        <w:t xml:space="preserve"> or Master’s degree with at least 18 gradu</w:t>
      </w:r>
      <w:r w:rsidR="003507C0" w:rsidRPr="00EB2E45">
        <w:rPr>
          <w:rFonts w:asciiTheme="minorHAnsi" w:hAnsiTheme="minorHAnsi" w:cstheme="minorHAnsi"/>
          <w:sz w:val="22"/>
          <w:szCs w:val="22"/>
        </w:rPr>
        <w:t xml:space="preserve">ate credits in </w:t>
      </w:r>
      <w:r w:rsidR="001A13BE" w:rsidRPr="00EB2E45">
        <w:rPr>
          <w:rFonts w:asciiTheme="minorHAnsi" w:hAnsiTheme="minorHAnsi" w:cstheme="minorHAnsi"/>
          <w:sz w:val="22"/>
          <w:szCs w:val="22"/>
        </w:rPr>
        <w:t>Chemistry</w:t>
      </w:r>
      <w:r w:rsidRPr="00EB2E4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3050A2" w14:textId="77777777" w:rsidR="00395E6C" w:rsidRPr="00EB2E45" w:rsidRDefault="00395E6C" w:rsidP="00395E6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 xml:space="preserve">Good computer software skills - Microsoft Office Suite-Word, Excel, etc., </w:t>
      </w:r>
      <w:r w:rsidR="00B52F2D" w:rsidRPr="00EB2E45">
        <w:rPr>
          <w:rFonts w:asciiTheme="minorHAnsi" w:hAnsiTheme="minorHAnsi" w:cstheme="minorHAnsi"/>
          <w:sz w:val="22"/>
          <w:szCs w:val="22"/>
        </w:rPr>
        <w:t>e</w:t>
      </w:r>
      <w:r w:rsidRPr="00EB2E45">
        <w:rPr>
          <w:rFonts w:asciiTheme="minorHAnsi" w:hAnsiTheme="minorHAnsi" w:cstheme="minorHAnsi"/>
          <w:sz w:val="22"/>
          <w:szCs w:val="22"/>
        </w:rPr>
        <w:t xml:space="preserve">mail and </w:t>
      </w:r>
      <w:r w:rsidR="00B52F2D" w:rsidRPr="00EB2E45">
        <w:rPr>
          <w:rFonts w:asciiTheme="minorHAnsi" w:hAnsiTheme="minorHAnsi" w:cstheme="minorHAnsi"/>
          <w:sz w:val="22"/>
          <w:szCs w:val="22"/>
        </w:rPr>
        <w:t>electronic c</w:t>
      </w:r>
      <w:r w:rsidRPr="00EB2E45">
        <w:rPr>
          <w:rFonts w:asciiTheme="minorHAnsi" w:hAnsiTheme="minorHAnsi" w:cstheme="minorHAnsi"/>
          <w:sz w:val="22"/>
          <w:szCs w:val="22"/>
        </w:rPr>
        <w:t>alendar, and strong Internet familiarity.</w:t>
      </w:r>
    </w:p>
    <w:p w14:paraId="18923D35" w14:textId="77777777" w:rsidR="00BC6463" w:rsidRPr="00EB2E45" w:rsidRDefault="00BC6463" w:rsidP="00BC6463">
      <w:pPr>
        <w:pStyle w:val="ListParagraph"/>
        <w:numPr>
          <w:ilvl w:val="0"/>
          <w:numId w:val="3"/>
        </w:numPr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Excellent interpersonal, written and oral communication skills.</w:t>
      </w:r>
    </w:p>
    <w:p w14:paraId="3D42D260" w14:textId="77777777" w:rsidR="00BC6463" w:rsidRPr="00EB2E45" w:rsidRDefault="00BC6463" w:rsidP="00BC646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Ability to work cooperatively with students of diverse backgrounds.</w:t>
      </w:r>
    </w:p>
    <w:p w14:paraId="478D8896" w14:textId="77777777" w:rsidR="00BC6463" w:rsidRPr="00EB2E45" w:rsidRDefault="00BC6463" w:rsidP="00BC6463">
      <w:pPr>
        <w:pStyle w:val="ListParagraph"/>
        <w:numPr>
          <w:ilvl w:val="0"/>
          <w:numId w:val="3"/>
        </w:numPr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Ability to articulate and support the community college philosophy with a strong commitment to teaching and learning in a community college setting.</w:t>
      </w:r>
    </w:p>
    <w:p w14:paraId="1BBDC8EC" w14:textId="77777777" w:rsidR="00C626D5" w:rsidRPr="00EB2E45" w:rsidRDefault="00C626D5" w:rsidP="00C05AB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AD1C4D3" w14:textId="77777777" w:rsidR="00C626D5" w:rsidRPr="00EB2E45" w:rsidRDefault="00C626D5" w:rsidP="00C05AB9">
      <w:pPr>
        <w:tabs>
          <w:tab w:val="left" w:pos="3150"/>
        </w:tabs>
        <w:ind w:left="3150" w:hanging="3150"/>
        <w:rPr>
          <w:rFonts w:asciiTheme="minorHAnsi" w:hAnsiTheme="minorHAnsi" w:cstheme="minorHAnsi"/>
          <w:b/>
          <w:bCs/>
          <w:sz w:val="22"/>
          <w:szCs w:val="22"/>
        </w:rPr>
      </w:pPr>
      <w:r w:rsidRPr="00EB2E45">
        <w:rPr>
          <w:rFonts w:asciiTheme="minorHAnsi" w:hAnsiTheme="minorHAnsi" w:cstheme="minorHAnsi"/>
          <w:b/>
          <w:bCs/>
          <w:sz w:val="22"/>
          <w:szCs w:val="22"/>
        </w:rPr>
        <w:t>PREFERRED QUALIFICATIONS:</w:t>
      </w:r>
      <w:r w:rsidRPr="00EB2E4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C78AA3E" w14:textId="77777777" w:rsidR="00AE58A7" w:rsidRPr="00EB2E45" w:rsidRDefault="00C626D5" w:rsidP="00C05AB9">
      <w:pPr>
        <w:pStyle w:val="ListParagraph"/>
        <w:numPr>
          <w:ilvl w:val="0"/>
          <w:numId w:val="4"/>
        </w:numPr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 xml:space="preserve">Higher education teaching experience.  </w:t>
      </w:r>
    </w:p>
    <w:p w14:paraId="7C27F352" w14:textId="77777777" w:rsidR="00C626D5" w:rsidRPr="00EB2E45" w:rsidRDefault="00AE58A7" w:rsidP="00C05AB9">
      <w:pPr>
        <w:pStyle w:val="ListParagraph"/>
        <w:numPr>
          <w:ilvl w:val="0"/>
          <w:numId w:val="4"/>
        </w:numPr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Documented succ</w:t>
      </w:r>
      <w:r w:rsidR="00144E04" w:rsidRPr="00EB2E45">
        <w:rPr>
          <w:rFonts w:asciiTheme="minorHAnsi" w:hAnsiTheme="minorHAnsi" w:cstheme="minorHAnsi"/>
          <w:sz w:val="22"/>
          <w:szCs w:val="22"/>
        </w:rPr>
        <w:t xml:space="preserve">essful </w:t>
      </w:r>
      <w:r w:rsidR="001A13BE" w:rsidRPr="00EB2E45">
        <w:rPr>
          <w:rFonts w:asciiTheme="minorHAnsi" w:hAnsiTheme="minorHAnsi" w:cstheme="minorHAnsi"/>
          <w:sz w:val="22"/>
          <w:szCs w:val="22"/>
        </w:rPr>
        <w:t>teaching experience.</w:t>
      </w:r>
    </w:p>
    <w:p w14:paraId="23AE9916" w14:textId="77777777" w:rsidR="009D605B" w:rsidRPr="00EB2E45" w:rsidRDefault="009D605B" w:rsidP="00C05AB9">
      <w:pPr>
        <w:pStyle w:val="ListParagraph"/>
        <w:numPr>
          <w:ilvl w:val="0"/>
          <w:numId w:val="4"/>
        </w:numPr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Experience with non-traditional teaching methods such as facilitating group work, use of inquiry-based and other active learning pedagogies, and/or contextualized instruction.</w:t>
      </w:r>
    </w:p>
    <w:p w14:paraId="7C33A40D" w14:textId="77777777" w:rsidR="00C626D5" w:rsidRPr="00EB2E45" w:rsidRDefault="00C626D5" w:rsidP="00C05AB9">
      <w:pPr>
        <w:pStyle w:val="ListParagraph"/>
        <w:numPr>
          <w:ilvl w:val="0"/>
          <w:numId w:val="4"/>
        </w:numPr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 xml:space="preserve">Experience with a variety of teaching resources, media and technologies, including computer-aided instruction </w:t>
      </w:r>
    </w:p>
    <w:p w14:paraId="6429765D" w14:textId="77777777" w:rsidR="00095CA0" w:rsidRPr="00EB2E45" w:rsidRDefault="00C626D5" w:rsidP="00095CA0">
      <w:pPr>
        <w:pStyle w:val="ListParagraph"/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EB2E45">
        <w:rPr>
          <w:rFonts w:asciiTheme="minorHAnsi" w:hAnsiTheme="minorHAnsi" w:cstheme="minorHAnsi"/>
          <w:sz w:val="22"/>
          <w:szCs w:val="22"/>
        </w:rPr>
        <w:t>and/or</w:t>
      </w:r>
      <w:proofErr w:type="gramEnd"/>
      <w:r w:rsidRPr="00EB2E45">
        <w:rPr>
          <w:rFonts w:asciiTheme="minorHAnsi" w:hAnsiTheme="minorHAnsi" w:cstheme="minorHAnsi"/>
          <w:sz w:val="22"/>
          <w:szCs w:val="22"/>
        </w:rPr>
        <w:t xml:space="preserve"> online instruction technologies.</w:t>
      </w:r>
    </w:p>
    <w:p w14:paraId="25AEC081" w14:textId="77777777" w:rsidR="00095CA0" w:rsidRPr="00EB2E45" w:rsidRDefault="00095CA0" w:rsidP="00095CA0">
      <w:pPr>
        <w:pStyle w:val="ListParagraph"/>
        <w:numPr>
          <w:ilvl w:val="0"/>
          <w:numId w:val="4"/>
        </w:numPr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More than 3 years non-teaching work related experience.</w:t>
      </w:r>
    </w:p>
    <w:p w14:paraId="3C1BCBDC" w14:textId="77777777" w:rsidR="00095CA0" w:rsidRPr="00EB2E45" w:rsidRDefault="001A13BE" w:rsidP="00095CA0">
      <w:pPr>
        <w:pStyle w:val="ListParagraph"/>
        <w:numPr>
          <w:ilvl w:val="0"/>
          <w:numId w:val="4"/>
        </w:numPr>
        <w:tabs>
          <w:tab w:val="left" w:pos="3240"/>
          <w:tab w:val="left" w:pos="3312"/>
          <w:tab w:val="left" w:pos="3600"/>
          <w:tab w:val="left" w:pos="4176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Experience with Learning Management Systems</w:t>
      </w:r>
      <w:r w:rsidR="00095CA0" w:rsidRPr="00EB2E4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689D34" w14:textId="77777777" w:rsidR="00C626D5" w:rsidRPr="00EB2E45" w:rsidRDefault="00C626D5" w:rsidP="00C05A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</w:tabs>
        <w:ind w:left="3240" w:hanging="3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63850A" w14:textId="77777777" w:rsidR="00C626D5" w:rsidRPr="00EB2E45" w:rsidRDefault="00C626D5" w:rsidP="00C05AB9">
      <w:pPr>
        <w:tabs>
          <w:tab w:val="left" w:pos="3456"/>
          <w:tab w:val="left" w:pos="4032"/>
        </w:tabs>
        <w:rPr>
          <w:rFonts w:asciiTheme="minorHAnsi" w:hAnsiTheme="minorHAnsi" w:cstheme="minorHAnsi"/>
          <w:b/>
          <w:sz w:val="22"/>
          <w:szCs w:val="22"/>
        </w:rPr>
      </w:pPr>
      <w:r w:rsidRPr="00EB2E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COMPENSATION:  </w:t>
      </w:r>
      <w:r w:rsidRPr="00EB2E45">
        <w:rPr>
          <w:rFonts w:asciiTheme="minorHAnsi" w:hAnsiTheme="minorHAnsi" w:cstheme="minorHAnsi"/>
          <w:sz w:val="22"/>
          <w:szCs w:val="22"/>
        </w:rPr>
        <w:t xml:space="preserve">Nine month full-time tenure track position.  Competitive salary based on experience and education. </w:t>
      </w:r>
      <w:r w:rsidR="00F16F70" w:rsidRPr="00EB2E45">
        <w:rPr>
          <w:rFonts w:asciiTheme="minorHAnsi" w:hAnsiTheme="minorHAnsi" w:cstheme="minorHAnsi"/>
          <w:sz w:val="22"/>
          <w:szCs w:val="22"/>
        </w:rPr>
        <w:t xml:space="preserve">Comprehensive fringe benefit package including </w:t>
      </w:r>
      <w:r w:rsidR="00F16F70" w:rsidRPr="00EB2E45">
        <w:rPr>
          <w:rFonts w:asciiTheme="minorHAnsi" w:hAnsiTheme="minorHAnsi" w:cstheme="minorHAnsi"/>
          <w:b/>
          <w:sz w:val="22"/>
          <w:szCs w:val="22"/>
        </w:rPr>
        <w:t>TIAA retirement plan, full coverage for</w:t>
      </w:r>
      <w:r w:rsidR="00F16F70" w:rsidRPr="00EB2E45">
        <w:rPr>
          <w:rFonts w:asciiTheme="minorHAnsi" w:hAnsiTheme="minorHAnsi" w:cstheme="minorHAnsi"/>
          <w:sz w:val="22"/>
          <w:szCs w:val="22"/>
        </w:rPr>
        <w:t xml:space="preserve"> </w:t>
      </w:r>
      <w:r w:rsidR="00F16F70" w:rsidRPr="00EB2E45">
        <w:rPr>
          <w:rFonts w:asciiTheme="minorHAnsi" w:hAnsiTheme="minorHAnsi" w:cstheme="minorHAnsi"/>
          <w:b/>
          <w:sz w:val="22"/>
          <w:szCs w:val="22"/>
        </w:rPr>
        <w:t xml:space="preserve">family health insurance, employee tuition assistance/waiver, spouse/dependent tuition assistance. </w:t>
      </w:r>
      <w:r w:rsidR="00EC1CD2" w:rsidRPr="00EB2E45">
        <w:rPr>
          <w:rFonts w:asciiTheme="minorHAnsi" w:hAnsiTheme="minorHAnsi" w:cstheme="minorHAnsi"/>
          <w:sz w:val="22"/>
          <w:szCs w:val="22"/>
        </w:rPr>
        <w:t xml:space="preserve">Click </w:t>
      </w:r>
      <w:hyperlink r:id="rId9" w:history="1">
        <w:r w:rsidR="00EC1CD2" w:rsidRPr="00EB2E4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EC1CD2" w:rsidRPr="00EB2E45">
        <w:rPr>
          <w:rFonts w:asciiTheme="minorHAnsi" w:hAnsiTheme="minorHAnsi" w:cstheme="minorHAnsi"/>
          <w:sz w:val="22"/>
          <w:szCs w:val="22"/>
        </w:rPr>
        <w:t xml:space="preserve"> for full employee benefits.</w:t>
      </w:r>
    </w:p>
    <w:p w14:paraId="05F3D6D5" w14:textId="77777777" w:rsidR="00C626D5" w:rsidRPr="00EB2E45" w:rsidRDefault="00C626D5" w:rsidP="00C05A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</w:tabs>
        <w:ind w:left="3240" w:hanging="3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56924" w14:textId="77777777" w:rsidR="00006F6C" w:rsidRPr="00EB2E45" w:rsidRDefault="00006F6C" w:rsidP="00006F6C">
      <w:pPr>
        <w:tabs>
          <w:tab w:val="left" w:pos="3150"/>
        </w:tabs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b/>
          <w:bCs/>
          <w:sz w:val="22"/>
          <w:szCs w:val="22"/>
        </w:rPr>
        <w:t>APPLICATION DEADLINE</w:t>
      </w:r>
      <w:r w:rsidR="00141683" w:rsidRPr="00EB2E4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95FC3" w:rsidRPr="00EB2E4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95FC3" w:rsidRPr="00EB2E45">
        <w:rPr>
          <w:rFonts w:asciiTheme="minorHAnsi" w:hAnsiTheme="minorHAnsi" w:cstheme="minorHAnsi"/>
          <w:bCs/>
          <w:sz w:val="22"/>
          <w:szCs w:val="22"/>
        </w:rPr>
        <w:t xml:space="preserve">To be considered for this position, all applications must be fully submitted by 5:00 pm on </w:t>
      </w:r>
      <w:r w:rsidR="001A13BE" w:rsidRPr="00EB2E45">
        <w:rPr>
          <w:rFonts w:asciiTheme="minorHAnsi" w:hAnsiTheme="minorHAnsi" w:cstheme="minorHAnsi"/>
          <w:b/>
          <w:sz w:val="22"/>
          <w:szCs w:val="22"/>
        </w:rPr>
        <w:t>April 27th</w:t>
      </w:r>
      <w:r w:rsidR="00A95FC3" w:rsidRPr="00EB2E45">
        <w:rPr>
          <w:rFonts w:asciiTheme="minorHAnsi" w:hAnsiTheme="minorHAnsi" w:cstheme="minorHAnsi"/>
          <w:b/>
          <w:sz w:val="22"/>
          <w:szCs w:val="22"/>
        </w:rPr>
        <w:t>, 201</w:t>
      </w:r>
      <w:r w:rsidR="00141683" w:rsidRPr="00EB2E45">
        <w:rPr>
          <w:rFonts w:asciiTheme="minorHAnsi" w:hAnsiTheme="minorHAnsi" w:cstheme="minorHAnsi"/>
          <w:b/>
          <w:sz w:val="22"/>
          <w:szCs w:val="22"/>
        </w:rPr>
        <w:t>8</w:t>
      </w:r>
      <w:r w:rsidR="00A95FC3" w:rsidRPr="00EB2E45">
        <w:rPr>
          <w:rFonts w:asciiTheme="minorHAnsi" w:hAnsiTheme="minorHAnsi" w:cstheme="minorHAnsi"/>
          <w:b/>
          <w:sz w:val="22"/>
          <w:szCs w:val="22"/>
        </w:rPr>
        <w:t>.</w:t>
      </w:r>
      <w:r w:rsidR="00A95FC3" w:rsidRPr="00EB2E45">
        <w:rPr>
          <w:rFonts w:asciiTheme="minorHAnsi" w:hAnsiTheme="minorHAnsi" w:cstheme="minorHAnsi"/>
          <w:sz w:val="22"/>
          <w:szCs w:val="22"/>
        </w:rPr>
        <w:t xml:space="preserve">  </w:t>
      </w:r>
      <w:r w:rsidRPr="00EB2E45">
        <w:rPr>
          <w:rFonts w:asciiTheme="minorHAnsi" w:hAnsiTheme="minorHAnsi" w:cstheme="minorHAnsi"/>
          <w:sz w:val="22"/>
          <w:szCs w:val="22"/>
        </w:rPr>
        <w:t>To apply, click the orange Apply</w:t>
      </w:r>
      <w:r w:rsidRPr="00EB2E45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Pr="00EB2E45">
        <w:rPr>
          <w:rFonts w:asciiTheme="minorHAnsi" w:hAnsiTheme="minorHAnsi" w:cstheme="minorHAnsi"/>
          <w:sz w:val="22"/>
          <w:szCs w:val="22"/>
        </w:rPr>
        <w:t>button at the top of the page.  Complete the online application and upload a cover letter, resume, three letters of reference, and copies of transcripts (undergraduate and graduate</w:t>
      </w:r>
      <w:r w:rsidR="008C0CE3" w:rsidRPr="00EB2E45">
        <w:rPr>
          <w:rFonts w:asciiTheme="minorHAnsi" w:hAnsiTheme="minorHAnsi" w:cstheme="minorHAnsi"/>
          <w:sz w:val="22"/>
          <w:szCs w:val="22"/>
        </w:rPr>
        <w:t>)</w:t>
      </w:r>
      <w:r w:rsidRPr="00EB2E45">
        <w:rPr>
          <w:rFonts w:asciiTheme="minorHAnsi" w:hAnsiTheme="minorHAnsi" w:cstheme="minorHAnsi"/>
          <w:sz w:val="22"/>
          <w:szCs w:val="22"/>
        </w:rPr>
        <w:t xml:space="preserve">.  </w:t>
      </w:r>
      <w:r w:rsidR="00083268" w:rsidRPr="00EB2E45">
        <w:rPr>
          <w:rFonts w:asciiTheme="minorHAnsi" w:hAnsiTheme="minorHAnsi" w:cstheme="minorHAnsi"/>
          <w:b/>
          <w:sz w:val="22"/>
          <w:szCs w:val="22"/>
        </w:rPr>
        <w:t xml:space="preserve">Paper applications will not be accepted. </w:t>
      </w:r>
      <w:r w:rsidRPr="00EB2E45">
        <w:rPr>
          <w:rFonts w:asciiTheme="minorHAnsi" w:hAnsiTheme="minorHAnsi" w:cstheme="minorHAnsi"/>
          <w:sz w:val="22"/>
          <w:szCs w:val="22"/>
        </w:rPr>
        <w:t>(</w:t>
      </w:r>
      <w:r w:rsidRPr="00EB2E45">
        <w:rPr>
          <w:rFonts w:asciiTheme="minorHAnsi" w:hAnsiTheme="minorHAnsi" w:cstheme="minorHAnsi"/>
          <w:sz w:val="22"/>
          <w:szCs w:val="22"/>
          <w:u w:val="single"/>
        </w:rPr>
        <w:t>NOTE</w:t>
      </w:r>
      <w:r w:rsidRPr="00EB2E45">
        <w:rPr>
          <w:rFonts w:asciiTheme="minorHAnsi" w:hAnsiTheme="minorHAnsi" w:cstheme="minorHAnsi"/>
          <w:sz w:val="22"/>
          <w:szCs w:val="22"/>
        </w:rPr>
        <w:t>:  Incomplete</w:t>
      </w:r>
      <w:r w:rsidR="00813EC6" w:rsidRPr="00EB2E45">
        <w:rPr>
          <w:rFonts w:asciiTheme="minorHAnsi" w:hAnsiTheme="minorHAnsi" w:cstheme="minorHAnsi"/>
          <w:sz w:val="22"/>
          <w:szCs w:val="22"/>
        </w:rPr>
        <w:t xml:space="preserve"> files will NOT be considered.</w:t>
      </w:r>
      <w:r w:rsidRPr="00EB2E45">
        <w:rPr>
          <w:rFonts w:asciiTheme="minorHAnsi" w:hAnsiTheme="minorHAnsi" w:cstheme="minorHAnsi"/>
          <w:sz w:val="22"/>
          <w:szCs w:val="22"/>
        </w:rPr>
        <w:t>)</w:t>
      </w:r>
    </w:p>
    <w:p w14:paraId="771F7A05" w14:textId="77777777" w:rsidR="00006F6C" w:rsidRPr="00EB2E45" w:rsidRDefault="00006F6C" w:rsidP="00C05AB9">
      <w:pPr>
        <w:tabs>
          <w:tab w:val="left" w:pos="3150"/>
        </w:tabs>
        <w:ind w:left="3150" w:hanging="315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98FA0C" w14:textId="77777777" w:rsidR="00A2246B" w:rsidRPr="00EB2E45" w:rsidRDefault="00A2246B" w:rsidP="00C05AB9">
      <w:pPr>
        <w:tabs>
          <w:tab w:val="left" w:pos="3150"/>
        </w:tabs>
        <w:ind w:left="3150" w:hanging="3150"/>
        <w:rPr>
          <w:rFonts w:asciiTheme="minorHAnsi" w:hAnsiTheme="minorHAnsi" w:cstheme="minorHAnsi"/>
          <w:bCs/>
          <w:sz w:val="22"/>
          <w:szCs w:val="22"/>
        </w:rPr>
      </w:pPr>
      <w:r w:rsidRPr="00EB2E45">
        <w:rPr>
          <w:rFonts w:asciiTheme="minorHAnsi" w:hAnsiTheme="minorHAnsi" w:cstheme="minorHAnsi"/>
          <w:b/>
          <w:bCs/>
          <w:sz w:val="22"/>
          <w:szCs w:val="22"/>
        </w:rPr>
        <w:t xml:space="preserve">STARTING DATE:  </w:t>
      </w:r>
      <w:r w:rsidR="00BD1FA9" w:rsidRPr="00EB2E45">
        <w:rPr>
          <w:rFonts w:asciiTheme="minorHAnsi" w:hAnsiTheme="minorHAnsi" w:cstheme="minorHAnsi"/>
          <w:b/>
          <w:bCs/>
          <w:sz w:val="22"/>
          <w:szCs w:val="22"/>
        </w:rPr>
        <w:t>August 13</w:t>
      </w:r>
      <w:r w:rsidR="00C05AB9" w:rsidRPr="00EB2E45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BD1FA9" w:rsidRPr="00EB2E4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EB2E4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0BD44F3" w14:textId="77777777" w:rsidR="00A2246B" w:rsidRPr="00EB2E45" w:rsidRDefault="00A2246B" w:rsidP="00C05AB9">
      <w:pPr>
        <w:tabs>
          <w:tab w:val="left" w:pos="3150"/>
        </w:tabs>
        <w:ind w:left="3150" w:hanging="3600"/>
        <w:rPr>
          <w:rFonts w:asciiTheme="minorHAnsi" w:hAnsiTheme="minorHAnsi" w:cstheme="minorHAnsi"/>
          <w:sz w:val="22"/>
          <w:szCs w:val="22"/>
        </w:rPr>
      </w:pPr>
    </w:p>
    <w:p w14:paraId="380AE6A9" w14:textId="77777777" w:rsidR="00A2246B" w:rsidRPr="00EB2E45" w:rsidRDefault="00A2246B" w:rsidP="00C05AB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B2E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E45">
        <w:rPr>
          <w:rFonts w:asciiTheme="minorHAnsi" w:hAnsiTheme="minorHAnsi" w:cstheme="minorHAnsi"/>
          <w:sz w:val="22"/>
          <w:szCs w:val="22"/>
        </w:rPr>
        <w:t xml:space="preserve">For more information or assistance contact:  </w:t>
      </w:r>
      <w:hyperlink r:id="rId10" w:history="1">
        <w:r w:rsidRPr="00EB2E45">
          <w:rPr>
            <w:rStyle w:val="Hyperlink"/>
            <w:rFonts w:asciiTheme="minorHAnsi" w:hAnsiTheme="minorHAnsi" w:cstheme="minorHAnsi"/>
            <w:sz w:val="22"/>
            <w:szCs w:val="22"/>
          </w:rPr>
          <w:t>Human Resources</w:t>
        </w:r>
      </w:hyperlink>
      <w:r w:rsidRPr="00EB2E45">
        <w:rPr>
          <w:rFonts w:asciiTheme="minorHAnsi" w:hAnsiTheme="minorHAnsi" w:cstheme="minorHAnsi"/>
          <w:sz w:val="22"/>
          <w:szCs w:val="22"/>
        </w:rPr>
        <w:t xml:space="preserve"> (701) 224-5531.  </w:t>
      </w:r>
      <w:r w:rsidRPr="00EB2E45">
        <w:rPr>
          <w:rFonts w:asciiTheme="minorHAnsi" w:hAnsiTheme="minorHAnsi" w:cstheme="minorHAnsi"/>
          <w:b/>
          <w:sz w:val="22"/>
          <w:szCs w:val="22"/>
        </w:rPr>
        <w:t>This position requires a criminal history record check.</w:t>
      </w:r>
    </w:p>
    <w:p w14:paraId="153FA6B5" w14:textId="77777777" w:rsidR="00A2246B" w:rsidRPr="00EB2E45" w:rsidRDefault="00A2246B" w:rsidP="00C05AB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45EB21E7" w14:textId="77777777" w:rsidR="001E76EE" w:rsidRPr="00EB2E45" w:rsidRDefault="001E76EE" w:rsidP="001E76E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E45">
        <w:rPr>
          <w:rFonts w:asciiTheme="minorHAnsi" w:hAnsiTheme="minorHAnsi" w:cstheme="minorHAnsi"/>
          <w:b/>
          <w:sz w:val="22"/>
          <w:szCs w:val="22"/>
        </w:rPr>
        <w:t>Equal Opportunity Employer</w:t>
      </w:r>
    </w:p>
    <w:p w14:paraId="688084F0" w14:textId="77777777" w:rsidR="001E76EE" w:rsidRPr="00EB2E45" w:rsidRDefault="001E76EE" w:rsidP="001E76EE">
      <w:pPr>
        <w:tabs>
          <w:tab w:val="left" w:pos="31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B2E45">
        <w:rPr>
          <w:rFonts w:asciiTheme="minorHAnsi" w:hAnsiTheme="minorHAnsi" w:cstheme="minorHAnsi"/>
          <w:sz w:val="22"/>
          <w:szCs w:val="22"/>
        </w:rPr>
        <w:t>http://bismarckstate.edu/employment/</w:t>
      </w:r>
    </w:p>
    <w:p w14:paraId="2578EC37" w14:textId="77777777" w:rsidR="001E76EE" w:rsidRPr="00EB2E45" w:rsidRDefault="001E76EE" w:rsidP="001E76EE">
      <w:pPr>
        <w:tabs>
          <w:tab w:val="left" w:pos="3150"/>
        </w:tabs>
        <w:jc w:val="center"/>
        <w:rPr>
          <w:rFonts w:asciiTheme="minorHAnsi" w:hAnsiTheme="minorHAnsi" w:cstheme="minorHAnsi"/>
          <w:sz w:val="22"/>
          <w:szCs w:val="22"/>
          <w:lang w:val="en"/>
        </w:rPr>
      </w:pPr>
      <w:r w:rsidRPr="00EB2E45">
        <w:rPr>
          <w:rFonts w:asciiTheme="minorHAnsi" w:hAnsiTheme="minorHAnsi" w:cstheme="minorHAnsi"/>
          <w:sz w:val="22"/>
          <w:szCs w:val="22"/>
          <w:lang w:val="en"/>
        </w:rPr>
        <w:t>Human Resources*Meadowlark Buildi</w:t>
      </w:r>
      <w:r w:rsidR="008865B0" w:rsidRPr="00EB2E45">
        <w:rPr>
          <w:rFonts w:asciiTheme="minorHAnsi" w:hAnsiTheme="minorHAnsi" w:cstheme="minorHAnsi"/>
          <w:sz w:val="22"/>
          <w:szCs w:val="22"/>
          <w:lang w:val="en"/>
        </w:rPr>
        <w:t>ng*PO Box 5587*1700 Schafer St.*</w:t>
      </w:r>
      <w:r w:rsidRPr="00EB2E45">
        <w:rPr>
          <w:rFonts w:asciiTheme="minorHAnsi" w:hAnsiTheme="minorHAnsi" w:cstheme="minorHAnsi"/>
          <w:sz w:val="22"/>
          <w:szCs w:val="22"/>
          <w:lang w:val="en"/>
        </w:rPr>
        <w:t>Bismarck, ND 58506-5587</w:t>
      </w:r>
    </w:p>
    <w:p w14:paraId="2B0ACB94" w14:textId="77777777" w:rsidR="001E76EE" w:rsidRPr="00EB2E45" w:rsidRDefault="001E76EE" w:rsidP="001E76EE">
      <w:pPr>
        <w:tabs>
          <w:tab w:val="left" w:pos="3150"/>
        </w:tabs>
        <w:jc w:val="center"/>
        <w:rPr>
          <w:rFonts w:asciiTheme="minorHAnsi" w:hAnsiTheme="minorHAnsi" w:cstheme="minorHAnsi"/>
          <w:sz w:val="22"/>
          <w:szCs w:val="22"/>
          <w:lang w:val="en"/>
        </w:rPr>
      </w:pPr>
      <w:r w:rsidRPr="00EB2E45">
        <w:rPr>
          <w:rFonts w:asciiTheme="minorHAnsi" w:hAnsiTheme="minorHAnsi" w:cstheme="minorHAnsi"/>
          <w:sz w:val="22"/>
          <w:szCs w:val="22"/>
          <w:lang w:val="en"/>
        </w:rPr>
        <w:t>701-224-5531*800-366-6888 (TTY Relay ND)</w:t>
      </w:r>
    </w:p>
    <w:p w14:paraId="5830BF30" w14:textId="77777777" w:rsidR="00287F36" w:rsidRPr="00EB2E45" w:rsidRDefault="00287F36" w:rsidP="001E76EE">
      <w:pPr>
        <w:tabs>
          <w:tab w:val="left" w:pos="3150"/>
        </w:tabs>
        <w:jc w:val="center"/>
        <w:rPr>
          <w:rFonts w:asciiTheme="minorHAnsi" w:hAnsiTheme="minorHAnsi" w:cstheme="minorHAnsi"/>
          <w:sz w:val="22"/>
          <w:szCs w:val="22"/>
          <w:lang w:val="en"/>
        </w:rPr>
      </w:pPr>
    </w:p>
    <w:p w14:paraId="612366C8" w14:textId="77777777" w:rsidR="00287F36" w:rsidRPr="00EB2E45" w:rsidRDefault="00287F36" w:rsidP="00287F3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B2E45">
        <w:rPr>
          <w:rFonts w:asciiTheme="minorHAnsi" w:hAnsiTheme="minorHAnsi" w:cstheme="minorHAnsi"/>
          <w:i/>
          <w:sz w:val="22"/>
          <w:szCs w:val="22"/>
        </w:rPr>
        <w:t>North Dakota Veterans claiming preference must submit all proof of eligibility by the closing date.  Proof of eligibility includes a DD-214 and if claiming disabled status, a current letter of disability from the VA dated within the last 12 months.</w:t>
      </w:r>
    </w:p>
    <w:bookmarkEnd w:id="0"/>
    <w:p w14:paraId="262AF866" w14:textId="77777777" w:rsidR="006347F1" w:rsidRPr="00EB2E45" w:rsidRDefault="006347F1" w:rsidP="00017C6D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6347F1" w:rsidRPr="00EB2E45" w:rsidSect="006347F1">
      <w:pgSz w:w="12240" w:h="15840" w:code="1"/>
      <w:pgMar w:top="288" w:right="720" w:bottom="432" w:left="576" w:header="720" w:footer="720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D9"/>
    <w:multiLevelType w:val="hybridMultilevel"/>
    <w:tmpl w:val="FA5669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DA12D3"/>
    <w:multiLevelType w:val="hybridMultilevel"/>
    <w:tmpl w:val="CD0C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7267"/>
    <w:multiLevelType w:val="hybridMultilevel"/>
    <w:tmpl w:val="95AC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D58"/>
    <w:multiLevelType w:val="hybridMultilevel"/>
    <w:tmpl w:val="2DCA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919FC"/>
    <w:multiLevelType w:val="hybridMultilevel"/>
    <w:tmpl w:val="D99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86A0D"/>
    <w:multiLevelType w:val="hybridMultilevel"/>
    <w:tmpl w:val="83049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27"/>
    <w:rsid w:val="00006F6C"/>
    <w:rsid w:val="00017C6D"/>
    <w:rsid w:val="00043EFB"/>
    <w:rsid w:val="00083268"/>
    <w:rsid w:val="00095CA0"/>
    <w:rsid w:val="000B383B"/>
    <w:rsid w:val="000D4023"/>
    <w:rsid w:val="000E7BF6"/>
    <w:rsid w:val="000F5FBA"/>
    <w:rsid w:val="00103600"/>
    <w:rsid w:val="00141683"/>
    <w:rsid w:val="00144E04"/>
    <w:rsid w:val="0019737A"/>
    <w:rsid w:val="001A13BE"/>
    <w:rsid w:val="001A6178"/>
    <w:rsid w:val="001E76EE"/>
    <w:rsid w:val="00287F36"/>
    <w:rsid w:val="002B536E"/>
    <w:rsid w:val="002D19D7"/>
    <w:rsid w:val="002D2516"/>
    <w:rsid w:val="00336539"/>
    <w:rsid w:val="003507C0"/>
    <w:rsid w:val="00395E6C"/>
    <w:rsid w:val="003E01B1"/>
    <w:rsid w:val="00491069"/>
    <w:rsid w:val="004D4762"/>
    <w:rsid w:val="005218C5"/>
    <w:rsid w:val="00526EE4"/>
    <w:rsid w:val="00533B70"/>
    <w:rsid w:val="00556613"/>
    <w:rsid w:val="006347F1"/>
    <w:rsid w:val="00656C67"/>
    <w:rsid w:val="006D2B89"/>
    <w:rsid w:val="0071690C"/>
    <w:rsid w:val="007309EF"/>
    <w:rsid w:val="00766997"/>
    <w:rsid w:val="007A1F1D"/>
    <w:rsid w:val="007F57D9"/>
    <w:rsid w:val="00813EC6"/>
    <w:rsid w:val="008865B0"/>
    <w:rsid w:val="008C0CE3"/>
    <w:rsid w:val="008C54B2"/>
    <w:rsid w:val="009D355E"/>
    <w:rsid w:val="009D588A"/>
    <w:rsid w:val="009D605B"/>
    <w:rsid w:val="009E3C84"/>
    <w:rsid w:val="009F7F14"/>
    <w:rsid w:val="00A2246B"/>
    <w:rsid w:val="00A508D8"/>
    <w:rsid w:val="00A53F47"/>
    <w:rsid w:val="00A644B1"/>
    <w:rsid w:val="00A719E2"/>
    <w:rsid w:val="00A731DE"/>
    <w:rsid w:val="00A95FC3"/>
    <w:rsid w:val="00AE58A7"/>
    <w:rsid w:val="00AE799C"/>
    <w:rsid w:val="00AF36E9"/>
    <w:rsid w:val="00B336D8"/>
    <w:rsid w:val="00B52F2D"/>
    <w:rsid w:val="00BC6463"/>
    <w:rsid w:val="00BD1FA9"/>
    <w:rsid w:val="00BE3EFE"/>
    <w:rsid w:val="00C05AB9"/>
    <w:rsid w:val="00C23327"/>
    <w:rsid w:val="00C334B0"/>
    <w:rsid w:val="00C626D5"/>
    <w:rsid w:val="00C77E95"/>
    <w:rsid w:val="00C902DB"/>
    <w:rsid w:val="00D21F6D"/>
    <w:rsid w:val="00D72620"/>
    <w:rsid w:val="00DF04EC"/>
    <w:rsid w:val="00E43501"/>
    <w:rsid w:val="00E97B24"/>
    <w:rsid w:val="00EB2E45"/>
    <w:rsid w:val="00EC1CD2"/>
    <w:rsid w:val="00F16F70"/>
    <w:rsid w:val="00F34CD4"/>
    <w:rsid w:val="00F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0F778"/>
  <w15:docId w15:val="{6146E81A-CB1E-4825-B0DA-1C7CFF0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C5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5B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0C3F"/>
    <w:rPr>
      <w:color w:val="0000FF"/>
      <w:u w:val="single"/>
    </w:rPr>
  </w:style>
  <w:style w:type="character" w:styleId="FollowedHyperlink">
    <w:name w:val="FollowedHyperlink"/>
    <w:basedOn w:val="DefaultParagraphFont"/>
    <w:rsid w:val="00D15C86"/>
    <w:rPr>
      <w:color w:val="800080"/>
      <w:u w:val="single"/>
    </w:rPr>
  </w:style>
  <w:style w:type="paragraph" w:styleId="ListParagraph">
    <w:name w:val="List Paragraph"/>
    <w:basedOn w:val="Normal"/>
    <w:qFormat/>
    <w:rsid w:val="00526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8A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sc.humanresources@bismarckstat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smarckstate.edu/uploads/resources/6342/benefitsworklifefaculty9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008CCA3B1474DBD95EA8831E56461" ma:contentTypeVersion="" ma:contentTypeDescription="Create a new document." ma:contentTypeScope="" ma:versionID="fad46d36d8b4298ab65c5efa4fd2664a">
  <xsd:schema xmlns:xsd="http://www.w3.org/2001/XMLSchema" xmlns:xs="http://www.w3.org/2001/XMLSchema" xmlns:p="http://schemas.microsoft.com/office/2006/metadata/properties" xmlns:ns2="12e51a3a-5b7f-49d6-8b24-13d4f5ae1d82" targetNamespace="http://schemas.microsoft.com/office/2006/metadata/properties" ma:root="true" ma:fieldsID="abe00b2bb7b4062fe765add6755e6547" ns2:_="">
    <xsd:import namespace="12e51a3a-5b7f-49d6-8b24-13d4f5ae1d82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51a3a-5b7f-49d6-8b24-13d4f5ae1d82" elementFormDefault="qualified">
    <xsd:import namespace="http://schemas.microsoft.com/office/2006/documentManagement/types"/>
    <xsd:import namespace="http://schemas.microsoft.com/office/infopath/2007/PartnerControls"/>
    <xsd:element name="Division" ma:index="8" nillable="true" ma:displayName="Division" ma:format="Dropdown" ma:internalName="Division">
      <xsd:simpleType>
        <xsd:restriction base="dms:Choice">
          <xsd:enumeration value="Academic Affairs"/>
          <xsd:enumeration value="Student Affairs"/>
          <xsd:enumeration value="HR"/>
          <xsd:enumeration value="Payroll"/>
        </xsd:restriction>
      </xsd:simpleType>
    </xsd:element>
    <xsd:element name="Department" ma:index="9" nillable="true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12e51a3a-5b7f-49d6-8b24-13d4f5ae1d82" xsi:nil="true"/>
    <Department xmlns="12e51a3a-5b7f-49d6-8b24-13d4f5ae1d82" xsi:nil="true"/>
  </documentManagement>
</p:properties>
</file>

<file path=customXml/itemProps1.xml><?xml version="1.0" encoding="utf-8"?>
<ds:datastoreItem xmlns:ds="http://schemas.openxmlformats.org/officeDocument/2006/customXml" ds:itemID="{D275AB33-6B82-4B78-A7CC-99F2BE60A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9A5F3-59DB-45B4-A163-56047BD5F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51a3a-5b7f-49d6-8b24-13d4f5ae1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DDD9E-5634-472E-ACF7-82616EAF4D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e51a3a-5b7f-49d6-8b24-13d4f5ae1d8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State College</Company>
  <LinksUpToDate>false</LinksUpToDate>
  <CharactersWithSpaces>3023</CharactersWithSpaces>
  <SharedDoc>false</SharedDoc>
  <HLinks>
    <vt:vector size="30" baseType="variant"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mailto:bsc.human.resources@bsc.nodak.edu</vt:lpwstr>
      </vt:variant>
      <vt:variant>
        <vt:lpwstr/>
      </vt:variant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http://www.bismarckstate.edu/hr/apply/FacultyApplication.pdf</vt:lpwstr>
      </vt:variant>
      <vt:variant>
        <vt:lpwstr/>
      </vt:variant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mailto:bsc.human.resources@bsc.nodak.edu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http://www.bismarckstate.edu/hr/jobs.asp</vt:lpwstr>
      </vt:variant>
      <vt:variant>
        <vt:lpwstr/>
      </vt:variant>
      <vt:variant>
        <vt:i4>4128780</vt:i4>
      </vt:variant>
      <vt:variant>
        <vt:i4>2051</vt:i4>
      </vt:variant>
      <vt:variant>
        <vt:i4>1025</vt:i4>
      </vt:variant>
      <vt:variant>
        <vt:i4>1</vt:i4>
      </vt:variant>
      <vt:variant>
        <vt:lpwstr>job opening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Kemnitz</dc:creator>
  <cp:lastModifiedBy>Schmit, Aimee</cp:lastModifiedBy>
  <cp:revision>2</cp:revision>
  <cp:lastPrinted>2018-03-01T19:08:00Z</cp:lastPrinted>
  <dcterms:created xsi:type="dcterms:W3CDTF">2018-04-06T17:38:00Z</dcterms:created>
  <dcterms:modified xsi:type="dcterms:W3CDTF">2018-04-06T17:38:00Z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0x010100C87008CCA3B1474DBD95EA8831E56461</vt:lpwstr>
  </property>
</Properties>
</file>