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DD5" w:rsidRDefault="002E7748" w:rsidP="002E7748">
      <w:pPr>
        <w:spacing w:before="150" w:after="0" w:line="240" w:lineRule="auto"/>
        <w:jc w:val="center"/>
        <w:outlineLvl w:val="1"/>
        <w:rPr>
          <w:rFonts w:ascii="Arial" w:eastAsia="Times New Roman" w:hAnsi="Arial" w:cs="Arial"/>
          <w:bCs/>
          <w:color w:val="555555"/>
          <w:shd w:val="clear" w:color="auto" w:fill="FFFFFF"/>
        </w:rPr>
      </w:pPr>
      <w:bookmarkStart w:id="0" w:name="home"/>
      <w:r w:rsidRPr="002E7748">
        <w:rPr>
          <w:rFonts w:ascii="Arial" w:eastAsia="Times New Roman" w:hAnsi="Arial" w:cs="Arial"/>
          <w:bCs/>
          <w:noProof/>
          <w:color w:val="555555"/>
        </w:rPr>
        <w:drawing>
          <wp:anchor distT="0" distB="0" distL="114300" distR="114300" simplePos="0" relativeHeight="251658240" behindDoc="1" locked="0" layoutInCell="1" allowOverlap="1" wp14:anchorId="017A04A5" wp14:editId="4110E04B">
            <wp:simplePos x="0" y="0"/>
            <wp:positionH relativeFrom="column">
              <wp:posOffset>-533400</wp:posOffset>
            </wp:positionH>
            <wp:positionV relativeFrom="paragraph">
              <wp:posOffset>19050</wp:posOffset>
            </wp:positionV>
            <wp:extent cx="7048500" cy="1057275"/>
            <wp:effectExtent l="19050" t="0" r="0" b="0"/>
            <wp:wrapTight wrapText="bothSides">
              <wp:wrapPolygon edited="0">
                <wp:start x="-58" y="0"/>
                <wp:lineTo x="-58" y="21405"/>
                <wp:lineTo x="21600" y="21405"/>
                <wp:lineTo x="21600" y="0"/>
                <wp:lineTo x="-58" y="0"/>
              </wp:wrapPolygon>
            </wp:wrapTight>
            <wp:docPr id="1" name="Picture 1" descr="Advising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ising Board"/>
                    <pic:cNvPicPr>
                      <a:picLocks noChangeAspect="1" noChangeArrowheads="1"/>
                    </pic:cNvPicPr>
                  </pic:nvPicPr>
                  <pic:blipFill>
                    <a:blip r:embed="rId7" cstate="print"/>
                    <a:srcRect/>
                    <a:stretch>
                      <a:fillRect/>
                    </a:stretch>
                  </pic:blipFill>
                  <pic:spPr bwMode="auto">
                    <a:xfrm>
                      <a:off x="0" y="0"/>
                      <a:ext cx="7048500" cy="1057275"/>
                    </a:xfrm>
                    <a:prstGeom prst="rect">
                      <a:avLst/>
                    </a:prstGeom>
                    <a:noFill/>
                    <a:ln w="9525">
                      <a:noFill/>
                      <a:miter lim="800000"/>
                      <a:headEnd/>
                      <a:tailEnd/>
                    </a:ln>
                  </pic:spPr>
                </pic:pic>
              </a:graphicData>
            </a:graphic>
          </wp:anchor>
        </w:drawing>
      </w:r>
      <w:hyperlink w:anchor="program" w:history="1">
        <w:r w:rsidRPr="002E7748">
          <w:rPr>
            <w:rStyle w:val="Hyperlink"/>
            <w:rFonts w:ascii="Arial" w:eastAsia="Times New Roman" w:hAnsi="Arial" w:cs="Arial"/>
            <w:bCs/>
            <w:shd w:val="clear" w:color="auto" w:fill="FFFFFF"/>
          </w:rPr>
          <w:t>Pr</w:t>
        </w:r>
        <w:r w:rsidRPr="002E7748">
          <w:rPr>
            <w:rStyle w:val="Hyperlink"/>
            <w:rFonts w:ascii="Arial" w:eastAsia="Times New Roman" w:hAnsi="Arial" w:cs="Arial"/>
            <w:bCs/>
            <w:shd w:val="clear" w:color="auto" w:fill="FFFFFF"/>
          </w:rPr>
          <w:t>o</w:t>
        </w:r>
        <w:r w:rsidRPr="002E7748">
          <w:rPr>
            <w:rStyle w:val="Hyperlink"/>
            <w:rFonts w:ascii="Arial" w:eastAsia="Times New Roman" w:hAnsi="Arial" w:cs="Arial"/>
            <w:bCs/>
            <w:shd w:val="clear" w:color="auto" w:fill="FFFFFF"/>
          </w:rPr>
          <w:t>g</w:t>
        </w:r>
        <w:r w:rsidRPr="002E7748">
          <w:rPr>
            <w:rStyle w:val="Hyperlink"/>
            <w:rFonts w:ascii="Arial" w:eastAsia="Times New Roman" w:hAnsi="Arial" w:cs="Arial"/>
            <w:bCs/>
            <w:shd w:val="clear" w:color="auto" w:fill="FFFFFF"/>
          </w:rPr>
          <w:t>r</w:t>
        </w:r>
        <w:r w:rsidRPr="002E7748">
          <w:rPr>
            <w:rStyle w:val="Hyperlink"/>
            <w:rFonts w:ascii="Arial" w:eastAsia="Times New Roman" w:hAnsi="Arial" w:cs="Arial"/>
            <w:bCs/>
            <w:shd w:val="clear" w:color="auto" w:fill="FFFFFF"/>
          </w:rPr>
          <w:t>a</w:t>
        </w:r>
        <w:r w:rsidRPr="002E7748">
          <w:rPr>
            <w:rStyle w:val="Hyperlink"/>
            <w:rFonts w:ascii="Arial" w:eastAsia="Times New Roman" w:hAnsi="Arial" w:cs="Arial"/>
            <w:bCs/>
            <w:shd w:val="clear" w:color="auto" w:fill="FFFFFF"/>
          </w:rPr>
          <w:t>m</w:t>
        </w:r>
      </w:hyperlink>
      <w:r w:rsidRPr="002E7748">
        <w:rPr>
          <w:rFonts w:ascii="Arial" w:eastAsia="Times New Roman" w:hAnsi="Arial" w:cs="Arial"/>
          <w:bCs/>
          <w:color w:val="555555"/>
          <w:shd w:val="clear" w:color="auto" w:fill="FFFFFF"/>
        </w:rPr>
        <w:t xml:space="preserve"> |</w:t>
      </w:r>
      <w:r w:rsidR="00611DD5">
        <w:rPr>
          <w:rFonts w:ascii="Arial" w:eastAsia="Times New Roman" w:hAnsi="Arial" w:cs="Arial"/>
          <w:bCs/>
          <w:color w:val="555555"/>
          <w:shd w:val="clear" w:color="auto" w:fill="FFFFFF"/>
        </w:rPr>
        <w:t xml:space="preserve"> </w:t>
      </w:r>
      <w:hyperlink w:anchor="sessiondescriptions" w:history="1">
        <w:r w:rsidR="00611DD5" w:rsidRPr="003D4A9F">
          <w:rPr>
            <w:rStyle w:val="Hyperlink"/>
            <w:rFonts w:ascii="Arial" w:eastAsia="Times New Roman" w:hAnsi="Arial" w:cs="Arial"/>
            <w:bCs/>
            <w:shd w:val="clear" w:color="auto" w:fill="FFFFFF"/>
          </w:rPr>
          <w:t>Se</w:t>
        </w:r>
        <w:r w:rsidR="00611DD5" w:rsidRPr="003D4A9F">
          <w:rPr>
            <w:rStyle w:val="Hyperlink"/>
            <w:rFonts w:ascii="Arial" w:eastAsia="Times New Roman" w:hAnsi="Arial" w:cs="Arial"/>
            <w:bCs/>
            <w:shd w:val="clear" w:color="auto" w:fill="FFFFFF"/>
          </w:rPr>
          <w:t>s</w:t>
        </w:r>
        <w:r w:rsidR="00611DD5" w:rsidRPr="003D4A9F">
          <w:rPr>
            <w:rStyle w:val="Hyperlink"/>
            <w:rFonts w:ascii="Arial" w:eastAsia="Times New Roman" w:hAnsi="Arial" w:cs="Arial"/>
            <w:bCs/>
            <w:shd w:val="clear" w:color="auto" w:fill="FFFFFF"/>
          </w:rPr>
          <w:t>s</w:t>
        </w:r>
        <w:r w:rsidR="00611DD5" w:rsidRPr="003D4A9F">
          <w:rPr>
            <w:rStyle w:val="Hyperlink"/>
            <w:rFonts w:ascii="Arial" w:eastAsia="Times New Roman" w:hAnsi="Arial" w:cs="Arial"/>
            <w:bCs/>
            <w:shd w:val="clear" w:color="auto" w:fill="FFFFFF"/>
          </w:rPr>
          <w:t xml:space="preserve">ion </w:t>
        </w:r>
        <w:r w:rsidR="00611DD5" w:rsidRPr="003D4A9F">
          <w:rPr>
            <w:rStyle w:val="Hyperlink"/>
            <w:rFonts w:ascii="Arial" w:eastAsia="Times New Roman" w:hAnsi="Arial" w:cs="Arial"/>
            <w:bCs/>
            <w:shd w:val="clear" w:color="auto" w:fill="FFFFFF"/>
          </w:rPr>
          <w:t>D</w:t>
        </w:r>
        <w:r w:rsidR="00611DD5" w:rsidRPr="003D4A9F">
          <w:rPr>
            <w:rStyle w:val="Hyperlink"/>
            <w:rFonts w:ascii="Arial" w:eastAsia="Times New Roman" w:hAnsi="Arial" w:cs="Arial"/>
            <w:bCs/>
            <w:shd w:val="clear" w:color="auto" w:fill="FFFFFF"/>
          </w:rPr>
          <w:t>escript</w:t>
        </w:r>
        <w:r w:rsidR="00611DD5" w:rsidRPr="003D4A9F">
          <w:rPr>
            <w:rStyle w:val="Hyperlink"/>
            <w:rFonts w:ascii="Arial" w:eastAsia="Times New Roman" w:hAnsi="Arial" w:cs="Arial"/>
            <w:bCs/>
            <w:shd w:val="clear" w:color="auto" w:fill="FFFFFF"/>
          </w:rPr>
          <w:t>i</w:t>
        </w:r>
        <w:r w:rsidR="00611DD5" w:rsidRPr="003D4A9F">
          <w:rPr>
            <w:rStyle w:val="Hyperlink"/>
            <w:rFonts w:ascii="Arial" w:eastAsia="Times New Roman" w:hAnsi="Arial" w:cs="Arial"/>
            <w:bCs/>
            <w:shd w:val="clear" w:color="auto" w:fill="FFFFFF"/>
          </w:rPr>
          <w:t>ons</w:t>
        </w:r>
      </w:hyperlink>
      <w:r w:rsidR="00611DD5">
        <w:rPr>
          <w:rFonts w:ascii="Arial" w:eastAsia="Times New Roman" w:hAnsi="Arial" w:cs="Arial"/>
          <w:bCs/>
          <w:color w:val="555555"/>
          <w:shd w:val="clear" w:color="auto" w:fill="FFFFFF"/>
        </w:rPr>
        <w:t xml:space="preserve"> |</w:t>
      </w:r>
      <w:r w:rsidRPr="002E7748">
        <w:rPr>
          <w:rFonts w:ascii="Arial" w:eastAsia="Times New Roman" w:hAnsi="Arial" w:cs="Arial"/>
          <w:bCs/>
          <w:color w:val="555555"/>
          <w:shd w:val="clear" w:color="auto" w:fill="FFFFFF"/>
        </w:rPr>
        <w:t xml:space="preserve"> </w:t>
      </w:r>
      <w:hyperlink w:anchor="_Keynote_Speaker_1" w:history="1">
        <w:r w:rsidRPr="002E7748">
          <w:rPr>
            <w:rStyle w:val="Hyperlink"/>
            <w:rFonts w:ascii="Arial" w:eastAsia="Times New Roman" w:hAnsi="Arial" w:cs="Arial"/>
            <w:bCs/>
            <w:shd w:val="clear" w:color="auto" w:fill="FFFFFF"/>
          </w:rPr>
          <w:t>Ke</w:t>
        </w:r>
        <w:r w:rsidRPr="002E7748">
          <w:rPr>
            <w:rStyle w:val="Hyperlink"/>
            <w:rFonts w:ascii="Arial" w:eastAsia="Times New Roman" w:hAnsi="Arial" w:cs="Arial"/>
            <w:bCs/>
            <w:shd w:val="clear" w:color="auto" w:fill="FFFFFF"/>
          </w:rPr>
          <w:t>y</w:t>
        </w:r>
        <w:r w:rsidRPr="002E7748">
          <w:rPr>
            <w:rStyle w:val="Hyperlink"/>
            <w:rFonts w:ascii="Arial" w:eastAsia="Times New Roman" w:hAnsi="Arial" w:cs="Arial"/>
            <w:bCs/>
            <w:shd w:val="clear" w:color="auto" w:fill="FFFFFF"/>
          </w:rPr>
          <w:t>no</w:t>
        </w:r>
        <w:r w:rsidRPr="002E7748">
          <w:rPr>
            <w:rStyle w:val="Hyperlink"/>
            <w:rFonts w:ascii="Arial" w:eastAsia="Times New Roman" w:hAnsi="Arial" w:cs="Arial"/>
            <w:bCs/>
            <w:shd w:val="clear" w:color="auto" w:fill="FFFFFF"/>
          </w:rPr>
          <w:t>t</w:t>
        </w:r>
        <w:r w:rsidRPr="002E7748">
          <w:rPr>
            <w:rStyle w:val="Hyperlink"/>
            <w:rFonts w:ascii="Arial" w:eastAsia="Times New Roman" w:hAnsi="Arial" w:cs="Arial"/>
            <w:bCs/>
            <w:shd w:val="clear" w:color="auto" w:fill="FFFFFF"/>
          </w:rPr>
          <w:t>e</w:t>
        </w:r>
        <w:r w:rsidRPr="002E7748">
          <w:rPr>
            <w:rStyle w:val="Hyperlink"/>
            <w:rFonts w:ascii="Arial" w:eastAsia="Times New Roman" w:hAnsi="Arial" w:cs="Arial"/>
            <w:bCs/>
            <w:shd w:val="clear" w:color="auto" w:fill="FFFFFF"/>
          </w:rPr>
          <w:t xml:space="preserve"> </w:t>
        </w:r>
        <w:r w:rsidRPr="002E7748">
          <w:rPr>
            <w:rStyle w:val="Hyperlink"/>
            <w:rFonts w:ascii="Arial" w:eastAsia="Times New Roman" w:hAnsi="Arial" w:cs="Arial"/>
            <w:bCs/>
            <w:shd w:val="clear" w:color="auto" w:fill="FFFFFF"/>
          </w:rPr>
          <w:t>S</w:t>
        </w:r>
        <w:r w:rsidRPr="002E7748">
          <w:rPr>
            <w:rStyle w:val="Hyperlink"/>
            <w:rFonts w:ascii="Arial" w:eastAsia="Times New Roman" w:hAnsi="Arial" w:cs="Arial"/>
            <w:bCs/>
            <w:shd w:val="clear" w:color="auto" w:fill="FFFFFF"/>
          </w:rPr>
          <w:t>p</w:t>
        </w:r>
        <w:r w:rsidRPr="002E7748">
          <w:rPr>
            <w:rStyle w:val="Hyperlink"/>
            <w:rFonts w:ascii="Arial" w:eastAsia="Times New Roman" w:hAnsi="Arial" w:cs="Arial"/>
            <w:bCs/>
            <w:shd w:val="clear" w:color="auto" w:fill="FFFFFF"/>
          </w:rPr>
          <w:t>e</w:t>
        </w:r>
        <w:r w:rsidRPr="002E7748">
          <w:rPr>
            <w:rStyle w:val="Hyperlink"/>
            <w:rFonts w:ascii="Arial" w:eastAsia="Times New Roman" w:hAnsi="Arial" w:cs="Arial"/>
            <w:bCs/>
            <w:shd w:val="clear" w:color="auto" w:fill="FFFFFF"/>
          </w:rPr>
          <w:t>a</w:t>
        </w:r>
        <w:r w:rsidRPr="002E7748">
          <w:rPr>
            <w:rStyle w:val="Hyperlink"/>
            <w:rFonts w:ascii="Arial" w:eastAsia="Times New Roman" w:hAnsi="Arial" w:cs="Arial"/>
            <w:bCs/>
            <w:shd w:val="clear" w:color="auto" w:fill="FFFFFF"/>
          </w:rPr>
          <w:t>k</w:t>
        </w:r>
        <w:r w:rsidRPr="002E7748">
          <w:rPr>
            <w:rStyle w:val="Hyperlink"/>
            <w:rFonts w:ascii="Arial" w:eastAsia="Times New Roman" w:hAnsi="Arial" w:cs="Arial"/>
            <w:bCs/>
            <w:shd w:val="clear" w:color="auto" w:fill="FFFFFF"/>
          </w:rPr>
          <w:t>er</w:t>
        </w:r>
      </w:hyperlink>
      <w:r w:rsidRPr="002E7748">
        <w:rPr>
          <w:rFonts w:ascii="Arial" w:eastAsia="Times New Roman" w:hAnsi="Arial" w:cs="Arial"/>
          <w:bCs/>
          <w:color w:val="555555"/>
          <w:shd w:val="clear" w:color="auto" w:fill="FFFFFF"/>
        </w:rPr>
        <w:t xml:space="preserve"> | </w:t>
      </w:r>
      <w:hyperlink w:anchor="banquetspeaker" w:history="1">
        <w:r w:rsidRPr="002E7748">
          <w:rPr>
            <w:rStyle w:val="Hyperlink"/>
            <w:rFonts w:ascii="Arial" w:eastAsia="Times New Roman" w:hAnsi="Arial" w:cs="Arial"/>
            <w:bCs/>
            <w:shd w:val="clear" w:color="auto" w:fill="FFFFFF"/>
          </w:rPr>
          <w:t>Banq</w:t>
        </w:r>
        <w:r w:rsidRPr="002E7748">
          <w:rPr>
            <w:rStyle w:val="Hyperlink"/>
            <w:rFonts w:ascii="Arial" w:eastAsia="Times New Roman" w:hAnsi="Arial" w:cs="Arial"/>
            <w:bCs/>
            <w:shd w:val="clear" w:color="auto" w:fill="FFFFFF"/>
          </w:rPr>
          <w:t>u</w:t>
        </w:r>
        <w:r w:rsidRPr="002E7748">
          <w:rPr>
            <w:rStyle w:val="Hyperlink"/>
            <w:rFonts w:ascii="Arial" w:eastAsia="Times New Roman" w:hAnsi="Arial" w:cs="Arial"/>
            <w:bCs/>
            <w:shd w:val="clear" w:color="auto" w:fill="FFFFFF"/>
          </w:rPr>
          <w:t>e</w:t>
        </w:r>
        <w:r w:rsidRPr="002E7748">
          <w:rPr>
            <w:rStyle w:val="Hyperlink"/>
            <w:rFonts w:ascii="Arial" w:eastAsia="Times New Roman" w:hAnsi="Arial" w:cs="Arial"/>
            <w:bCs/>
            <w:shd w:val="clear" w:color="auto" w:fill="FFFFFF"/>
          </w:rPr>
          <w:t>t Sp</w:t>
        </w:r>
        <w:r w:rsidRPr="002E7748">
          <w:rPr>
            <w:rStyle w:val="Hyperlink"/>
            <w:rFonts w:ascii="Arial" w:eastAsia="Times New Roman" w:hAnsi="Arial" w:cs="Arial"/>
            <w:bCs/>
            <w:shd w:val="clear" w:color="auto" w:fill="FFFFFF"/>
          </w:rPr>
          <w:t>e</w:t>
        </w:r>
        <w:r w:rsidRPr="002E7748">
          <w:rPr>
            <w:rStyle w:val="Hyperlink"/>
            <w:rFonts w:ascii="Arial" w:eastAsia="Times New Roman" w:hAnsi="Arial" w:cs="Arial"/>
            <w:bCs/>
            <w:shd w:val="clear" w:color="auto" w:fill="FFFFFF"/>
          </w:rPr>
          <w:t>a</w:t>
        </w:r>
        <w:r w:rsidRPr="002E7748">
          <w:rPr>
            <w:rStyle w:val="Hyperlink"/>
            <w:rFonts w:ascii="Arial" w:eastAsia="Times New Roman" w:hAnsi="Arial" w:cs="Arial"/>
            <w:bCs/>
            <w:shd w:val="clear" w:color="auto" w:fill="FFFFFF"/>
          </w:rPr>
          <w:t>ker</w:t>
        </w:r>
      </w:hyperlink>
    </w:p>
    <w:p w:rsidR="002E7748" w:rsidRPr="002E7748" w:rsidRDefault="00A01712" w:rsidP="002E7748">
      <w:pPr>
        <w:spacing w:before="150" w:after="0" w:line="240" w:lineRule="auto"/>
        <w:jc w:val="center"/>
        <w:outlineLvl w:val="1"/>
        <w:rPr>
          <w:rFonts w:ascii="Arial" w:eastAsia="Times New Roman" w:hAnsi="Arial" w:cs="Arial"/>
          <w:bCs/>
          <w:color w:val="555555"/>
          <w:shd w:val="clear" w:color="auto" w:fill="FFFFFF"/>
        </w:rPr>
      </w:pPr>
      <w:hyperlink w:anchor="registration" w:history="1">
        <w:r w:rsidR="002E7748" w:rsidRPr="002E7748">
          <w:rPr>
            <w:rStyle w:val="Hyperlink"/>
            <w:rFonts w:ascii="Arial" w:eastAsia="Times New Roman" w:hAnsi="Arial" w:cs="Arial"/>
            <w:bCs/>
            <w:shd w:val="clear" w:color="auto" w:fill="FFFFFF"/>
          </w:rPr>
          <w:t>Registr</w:t>
        </w:r>
        <w:r w:rsidR="002E7748" w:rsidRPr="002E7748">
          <w:rPr>
            <w:rStyle w:val="Hyperlink"/>
            <w:rFonts w:ascii="Arial" w:eastAsia="Times New Roman" w:hAnsi="Arial" w:cs="Arial"/>
            <w:bCs/>
            <w:shd w:val="clear" w:color="auto" w:fill="FFFFFF"/>
          </w:rPr>
          <w:t>a</w:t>
        </w:r>
        <w:r w:rsidR="002E7748" w:rsidRPr="002E7748">
          <w:rPr>
            <w:rStyle w:val="Hyperlink"/>
            <w:rFonts w:ascii="Arial" w:eastAsia="Times New Roman" w:hAnsi="Arial" w:cs="Arial"/>
            <w:bCs/>
            <w:shd w:val="clear" w:color="auto" w:fill="FFFFFF"/>
          </w:rPr>
          <w:t>t</w:t>
        </w:r>
        <w:r w:rsidR="002E7748" w:rsidRPr="002E7748">
          <w:rPr>
            <w:rStyle w:val="Hyperlink"/>
            <w:rFonts w:ascii="Arial" w:eastAsia="Times New Roman" w:hAnsi="Arial" w:cs="Arial"/>
            <w:bCs/>
            <w:shd w:val="clear" w:color="auto" w:fill="FFFFFF"/>
          </w:rPr>
          <w:t>i</w:t>
        </w:r>
        <w:r w:rsidR="002E7748" w:rsidRPr="002E7748">
          <w:rPr>
            <w:rStyle w:val="Hyperlink"/>
            <w:rFonts w:ascii="Arial" w:eastAsia="Times New Roman" w:hAnsi="Arial" w:cs="Arial"/>
            <w:bCs/>
            <w:shd w:val="clear" w:color="auto" w:fill="FFFFFF"/>
          </w:rPr>
          <w:t>o</w:t>
        </w:r>
        <w:r w:rsidR="002E7748" w:rsidRPr="002E7748">
          <w:rPr>
            <w:rStyle w:val="Hyperlink"/>
            <w:rFonts w:ascii="Arial" w:eastAsia="Times New Roman" w:hAnsi="Arial" w:cs="Arial"/>
            <w:bCs/>
            <w:shd w:val="clear" w:color="auto" w:fill="FFFFFF"/>
          </w:rPr>
          <w:t>n</w:t>
        </w:r>
      </w:hyperlink>
      <w:r w:rsidR="002E7748" w:rsidRPr="002E7748">
        <w:rPr>
          <w:rFonts w:ascii="Arial" w:eastAsia="Times New Roman" w:hAnsi="Arial" w:cs="Arial"/>
          <w:bCs/>
          <w:color w:val="555555"/>
          <w:shd w:val="clear" w:color="auto" w:fill="FFFFFF"/>
        </w:rPr>
        <w:t xml:space="preserve"> | </w:t>
      </w:r>
      <w:hyperlink w:anchor="accommodations" w:history="1">
        <w:r w:rsidR="002E7748" w:rsidRPr="002E7748">
          <w:rPr>
            <w:rStyle w:val="Hyperlink"/>
            <w:rFonts w:ascii="Arial" w:eastAsia="Times New Roman" w:hAnsi="Arial" w:cs="Arial"/>
            <w:bCs/>
            <w:shd w:val="clear" w:color="auto" w:fill="FFFFFF"/>
          </w:rPr>
          <w:t>Accom</w:t>
        </w:r>
        <w:r w:rsidR="002E7748" w:rsidRPr="002E7748">
          <w:rPr>
            <w:rStyle w:val="Hyperlink"/>
            <w:rFonts w:ascii="Arial" w:eastAsia="Times New Roman" w:hAnsi="Arial" w:cs="Arial"/>
            <w:bCs/>
            <w:shd w:val="clear" w:color="auto" w:fill="FFFFFF"/>
          </w:rPr>
          <w:t>m</w:t>
        </w:r>
        <w:r w:rsidR="002E7748" w:rsidRPr="002E7748">
          <w:rPr>
            <w:rStyle w:val="Hyperlink"/>
            <w:rFonts w:ascii="Arial" w:eastAsia="Times New Roman" w:hAnsi="Arial" w:cs="Arial"/>
            <w:bCs/>
            <w:shd w:val="clear" w:color="auto" w:fill="FFFFFF"/>
          </w:rPr>
          <w:t>o</w:t>
        </w:r>
        <w:r w:rsidR="002E7748" w:rsidRPr="002E7748">
          <w:rPr>
            <w:rStyle w:val="Hyperlink"/>
            <w:rFonts w:ascii="Arial" w:eastAsia="Times New Roman" w:hAnsi="Arial" w:cs="Arial"/>
            <w:bCs/>
            <w:shd w:val="clear" w:color="auto" w:fill="FFFFFF"/>
          </w:rPr>
          <w:t>d</w:t>
        </w:r>
        <w:r w:rsidR="002E7748" w:rsidRPr="002E7748">
          <w:rPr>
            <w:rStyle w:val="Hyperlink"/>
            <w:rFonts w:ascii="Arial" w:eastAsia="Times New Roman" w:hAnsi="Arial" w:cs="Arial"/>
            <w:bCs/>
            <w:shd w:val="clear" w:color="auto" w:fill="FFFFFF"/>
          </w:rPr>
          <w:t>a</w:t>
        </w:r>
        <w:r w:rsidR="002E7748" w:rsidRPr="002E7748">
          <w:rPr>
            <w:rStyle w:val="Hyperlink"/>
            <w:rFonts w:ascii="Arial" w:eastAsia="Times New Roman" w:hAnsi="Arial" w:cs="Arial"/>
            <w:bCs/>
            <w:shd w:val="clear" w:color="auto" w:fill="FFFFFF"/>
          </w:rPr>
          <w:t>tions</w:t>
        </w:r>
      </w:hyperlink>
      <w:r w:rsidR="002E7748" w:rsidRPr="002E7748">
        <w:rPr>
          <w:rFonts w:ascii="Arial" w:eastAsia="Times New Roman" w:hAnsi="Arial" w:cs="Arial"/>
          <w:bCs/>
          <w:color w:val="555555"/>
          <w:shd w:val="clear" w:color="auto" w:fill="FFFFFF"/>
        </w:rPr>
        <w:t xml:space="preserve"> |</w:t>
      </w:r>
      <w:hyperlink w:anchor="exhibitors" w:history="1">
        <w:r w:rsidR="002E7748" w:rsidRPr="002E7748">
          <w:rPr>
            <w:rStyle w:val="Hyperlink"/>
            <w:rFonts w:ascii="Arial" w:eastAsia="Times New Roman" w:hAnsi="Arial" w:cs="Arial"/>
            <w:bCs/>
            <w:shd w:val="clear" w:color="auto" w:fill="FFFFFF"/>
          </w:rPr>
          <w:t>Exhib</w:t>
        </w:r>
        <w:r w:rsidR="002E7748" w:rsidRPr="002E7748">
          <w:rPr>
            <w:rStyle w:val="Hyperlink"/>
            <w:rFonts w:ascii="Arial" w:eastAsia="Times New Roman" w:hAnsi="Arial" w:cs="Arial"/>
            <w:bCs/>
            <w:shd w:val="clear" w:color="auto" w:fill="FFFFFF"/>
          </w:rPr>
          <w:t>i</w:t>
        </w:r>
        <w:r w:rsidR="002E7748" w:rsidRPr="002E7748">
          <w:rPr>
            <w:rStyle w:val="Hyperlink"/>
            <w:rFonts w:ascii="Arial" w:eastAsia="Times New Roman" w:hAnsi="Arial" w:cs="Arial"/>
            <w:bCs/>
            <w:shd w:val="clear" w:color="auto" w:fill="FFFFFF"/>
          </w:rPr>
          <w:t>to</w:t>
        </w:r>
        <w:r w:rsidR="002E7748" w:rsidRPr="002E7748">
          <w:rPr>
            <w:rStyle w:val="Hyperlink"/>
            <w:rFonts w:ascii="Arial" w:eastAsia="Times New Roman" w:hAnsi="Arial" w:cs="Arial"/>
            <w:bCs/>
            <w:shd w:val="clear" w:color="auto" w:fill="FFFFFF"/>
          </w:rPr>
          <w:t>r</w:t>
        </w:r>
        <w:r w:rsidR="002E7748" w:rsidRPr="002E7748">
          <w:rPr>
            <w:rStyle w:val="Hyperlink"/>
            <w:rFonts w:ascii="Arial" w:eastAsia="Times New Roman" w:hAnsi="Arial" w:cs="Arial"/>
            <w:bCs/>
            <w:shd w:val="clear" w:color="auto" w:fill="FFFFFF"/>
          </w:rPr>
          <w:t>s</w:t>
        </w:r>
      </w:hyperlink>
      <w:r w:rsidR="002E7748" w:rsidRPr="002E7748">
        <w:rPr>
          <w:rFonts w:ascii="Arial" w:eastAsia="Times New Roman" w:hAnsi="Arial" w:cs="Arial"/>
          <w:bCs/>
          <w:color w:val="555555"/>
          <w:shd w:val="clear" w:color="auto" w:fill="FFFFFF"/>
        </w:rPr>
        <w:t xml:space="preserve"> </w:t>
      </w:r>
      <w:r w:rsidR="002E7748">
        <w:rPr>
          <w:rFonts w:ascii="Arial" w:eastAsia="Times New Roman" w:hAnsi="Arial" w:cs="Arial"/>
          <w:bCs/>
          <w:color w:val="555555"/>
          <w:shd w:val="clear" w:color="auto" w:fill="FFFFFF"/>
        </w:rPr>
        <w:t xml:space="preserve">| </w:t>
      </w:r>
      <w:hyperlink w:anchor="_Directions" w:history="1">
        <w:r w:rsidR="002E7748" w:rsidRPr="002E7748">
          <w:rPr>
            <w:rStyle w:val="Hyperlink"/>
            <w:rFonts w:ascii="Arial" w:eastAsia="Times New Roman" w:hAnsi="Arial" w:cs="Arial"/>
            <w:bCs/>
            <w:shd w:val="clear" w:color="auto" w:fill="FFFFFF"/>
          </w:rPr>
          <w:t>D</w:t>
        </w:r>
        <w:r w:rsidR="002E7748" w:rsidRPr="002E7748">
          <w:rPr>
            <w:rStyle w:val="Hyperlink"/>
            <w:rFonts w:ascii="Arial" w:eastAsia="Times New Roman" w:hAnsi="Arial" w:cs="Arial"/>
            <w:bCs/>
            <w:shd w:val="clear" w:color="auto" w:fill="FFFFFF"/>
          </w:rPr>
          <w:t>i</w:t>
        </w:r>
        <w:r w:rsidR="002E7748" w:rsidRPr="002E7748">
          <w:rPr>
            <w:rStyle w:val="Hyperlink"/>
            <w:rFonts w:ascii="Arial" w:eastAsia="Times New Roman" w:hAnsi="Arial" w:cs="Arial"/>
            <w:bCs/>
            <w:shd w:val="clear" w:color="auto" w:fill="FFFFFF"/>
          </w:rPr>
          <w:t>r</w:t>
        </w:r>
        <w:r w:rsidR="002E7748" w:rsidRPr="002E7748">
          <w:rPr>
            <w:rStyle w:val="Hyperlink"/>
            <w:rFonts w:ascii="Arial" w:eastAsia="Times New Roman" w:hAnsi="Arial" w:cs="Arial"/>
            <w:bCs/>
            <w:shd w:val="clear" w:color="auto" w:fill="FFFFFF"/>
          </w:rPr>
          <w:t>ecti</w:t>
        </w:r>
        <w:r w:rsidR="002E7748" w:rsidRPr="002E7748">
          <w:rPr>
            <w:rStyle w:val="Hyperlink"/>
            <w:rFonts w:ascii="Arial" w:eastAsia="Times New Roman" w:hAnsi="Arial" w:cs="Arial"/>
            <w:bCs/>
            <w:shd w:val="clear" w:color="auto" w:fill="FFFFFF"/>
          </w:rPr>
          <w:t>o</w:t>
        </w:r>
        <w:r w:rsidR="002E7748" w:rsidRPr="002E7748">
          <w:rPr>
            <w:rStyle w:val="Hyperlink"/>
            <w:rFonts w:ascii="Arial" w:eastAsia="Times New Roman" w:hAnsi="Arial" w:cs="Arial"/>
            <w:bCs/>
            <w:shd w:val="clear" w:color="auto" w:fill="FFFFFF"/>
          </w:rPr>
          <w:t>n</w:t>
        </w:r>
        <w:r w:rsidR="002E7748" w:rsidRPr="002E7748">
          <w:rPr>
            <w:rStyle w:val="Hyperlink"/>
            <w:rFonts w:ascii="Arial" w:eastAsia="Times New Roman" w:hAnsi="Arial" w:cs="Arial"/>
            <w:bCs/>
            <w:shd w:val="clear" w:color="auto" w:fill="FFFFFF"/>
          </w:rPr>
          <w:t>s</w:t>
        </w:r>
      </w:hyperlink>
      <w:r w:rsidR="002E7748" w:rsidRPr="002E7748">
        <w:rPr>
          <w:rFonts w:ascii="Arial" w:eastAsia="Times New Roman" w:hAnsi="Arial" w:cs="Arial"/>
          <w:bCs/>
          <w:color w:val="555555"/>
          <w:shd w:val="clear" w:color="auto" w:fill="FFFFFF"/>
        </w:rPr>
        <w:t xml:space="preserve"> | </w:t>
      </w:r>
      <w:hyperlink w:anchor="raleighattractions" w:history="1">
        <w:r w:rsidR="002E7748" w:rsidRPr="002E7748">
          <w:rPr>
            <w:rStyle w:val="Hyperlink"/>
            <w:rFonts w:ascii="Arial" w:eastAsia="Times New Roman" w:hAnsi="Arial" w:cs="Arial"/>
            <w:bCs/>
            <w:shd w:val="clear" w:color="auto" w:fill="FFFFFF"/>
          </w:rPr>
          <w:t>Raleigh A</w:t>
        </w:r>
        <w:r w:rsidR="002E7748" w:rsidRPr="002E7748">
          <w:rPr>
            <w:rStyle w:val="Hyperlink"/>
            <w:rFonts w:ascii="Arial" w:eastAsia="Times New Roman" w:hAnsi="Arial" w:cs="Arial"/>
            <w:bCs/>
            <w:shd w:val="clear" w:color="auto" w:fill="FFFFFF"/>
          </w:rPr>
          <w:t>t</w:t>
        </w:r>
        <w:r w:rsidR="002E7748" w:rsidRPr="002E7748">
          <w:rPr>
            <w:rStyle w:val="Hyperlink"/>
            <w:rFonts w:ascii="Arial" w:eastAsia="Times New Roman" w:hAnsi="Arial" w:cs="Arial"/>
            <w:bCs/>
            <w:shd w:val="clear" w:color="auto" w:fill="FFFFFF"/>
          </w:rPr>
          <w:t>t</w:t>
        </w:r>
        <w:r w:rsidR="002E7748" w:rsidRPr="002E7748">
          <w:rPr>
            <w:rStyle w:val="Hyperlink"/>
            <w:rFonts w:ascii="Arial" w:eastAsia="Times New Roman" w:hAnsi="Arial" w:cs="Arial"/>
            <w:bCs/>
            <w:shd w:val="clear" w:color="auto" w:fill="FFFFFF"/>
          </w:rPr>
          <w:t>ractions</w:t>
        </w:r>
      </w:hyperlink>
    </w:p>
    <w:bookmarkEnd w:id="0"/>
    <w:p w:rsidR="002E7748" w:rsidRPr="00966400" w:rsidRDefault="002E7748" w:rsidP="00966400">
      <w:pPr>
        <w:pStyle w:val="Title"/>
      </w:pPr>
      <w:r w:rsidRPr="00966400">
        <w:t>Education, Technology &amp; Green Chemistry</w:t>
      </w:r>
    </w:p>
    <w:p w:rsidR="002E7748" w:rsidRPr="002E7748" w:rsidRDefault="002E7748" w:rsidP="002E7748">
      <w:pPr>
        <w:spacing w:before="150" w:after="0" w:line="255" w:lineRule="atLeast"/>
        <w:outlineLvl w:val="1"/>
        <w:rPr>
          <w:rFonts w:ascii="Arial" w:eastAsia="Times New Roman" w:hAnsi="Arial" w:cs="Arial"/>
          <w:b/>
          <w:bCs/>
          <w:color w:val="555555"/>
          <w:sz w:val="33"/>
          <w:szCs w:val="33"/>
          <w:shd w:val="clear" w:color="auto" w:fill="FFFFFF"/>
        </w:rPr>
      </w:pPr>
      <w:r w:rsidRPr="002E7748">
        <w:rPr>
          <w:rFonts w:ascii="Arial" w:eastAsia="Times New Roman" w:hAnsi="Arial" w:cs="Arial"/>
          <w:b/>
          <w:bCs/>
          <w:color w:val="339966"/>
          <w:sz w:val="33"/>
          <w:szCs w:val="33"/>
          <w:shd w:val="clear" w:color="auto" w:fill="FFFFFF"/>
        </w:rPr>
        <w:t>190</w:t>
      </w:r>
      <w:r w:rsidRPr="0002129C">
        <w:rPr>
          <w:rFonts w:ascii="Arial" w:eastAsia="Times New Roman" w:hAnsi="Arial" w:cs="Arial"/>
          <w:b/>
          <w:bCs/>
          <w:color w:val="339966"/>
          <w:sz w:val="33"/>
          <w:szCs w:val="33"/>
          <w:shd w:val="clear" w:color="auto" w:fill="FFFFFF"/>
          <w:vertAlign w:val="superscript"/>
        </w:rPr>
        <w:t>th</w:t>
      </w:r>
      <w:r w:rsidRPr="002E7748">
        <w:rPr>
          <w:rFonts w:ascii="Arial" w:eastAsia="Times New Roman" w:hAnsi="Arial" w:cs="Arial"/>
          <w:b/>
          <w:bCs/>
          <w:color w:val="339966"/>
          <w:sz w:val="33"/>
          <w:szCs w:val="33"/>
          <w:shd w:val="clear" w:color="auto" w:fill="FFFFFF"/>
        </w:rPr>
        <w:t xml:space="preserve"> Conference of the 2YC</w:t>
      </w:r>
      <w:r w:rsidRPr="0002129C">
        <w:rPr>
          <w:rFonts w:ascii="Arial" w:eastAsia="Times New Roman" w:hAnsi="Arial" w:cs="Arial"/>
          <w:b/>
          <w:bCs/>
          <w:color w:val="339966"/>
          <w:sz w:val="33"/>
          <w:szCs w:val="33"/>
          <w:shd w:val="clear" w:color="auto" w:fill="FFFFFF"/>
          <w:vertAlign w:val="subscript"/>
        </w:rPr>
        <w:t>3</w:t>
      </w:r>
      <w:r w:rsidRPr="002E7748">
        <w:rPr>
          <w:rFonts w:ascii="Arial" w:eastAsia="Times New Roman" w:hAnsi="Arial" w:cs="Arial"/>
          <w:b/>
          <w:bCs/>
          <w:color w:val="339966"/>
          <w:sz w:val="33"/>
          <w:szCs w:val="33"/>
          <w:shd w:val="clear" w:color="auto" w:fill="FFFFFF"/>
        </w:rPr>
        <w:br/>
        <w:t>November 12-13, 2010</w:t>
      </w:r>
      <w:r w:rsidRPr="002E7748">
        <w:rPr>
          <w:rFonts w:ascii="Arial" w:eastAsia="Times New Roman" w:hAnsi="Arial" w:cs="Arial"/>
          <w:b/>
          <w:bCs/>
          <w:color w:val="339966"/>
          <w:sz w:val="33"/>
          <w:szCs w:val="33"/>
          <w:shd w:val="clear" w:color="auto" w:fill="FFFFFF"/>
        </w:rPr>
        <w:br/>
        <w:t>Raleigh, NC</w:t>
      </w:r>
    </w:p>
    <w:p w:rsidR="002E7748" w:rsidRPr="0002129C" w:rsidRDefault="002E7748" w:rsidP="002E7748">
      <w:pPr>
        <w:spacing w:before="100" w:beforeAutospacing="1" w:after="150" w:line="255" w:lineRule="atLeast"/>
        <w:rPr>
          <w:rFonts w:ascii="Verdana" w:eastAsia="Times New Roman" w:hAnsi="Verdana" w:cs="Times New Roman"/>
          <w:sz w:val="18"/>
          <w:szCs w:val="18"/>
          <w:shd w:val="clear" w:color="auto" w:fill="FFFFFF"/>
        </w:rPr>
      </w:pPr>
      <w:r w:rsidRPr="0002129C">
        <w:rPr>
          <w:rFonts w:ascii="Verdana" w:eastAsia="Times New Roman" w:hAnsi="Verdana" w:cs="Times New Roman"/>
          <w:sz w:val="18"/>
          <w:szCs w:val="18"/>
          <w:shd w:val="clear" w:color="auto" w:fill="FFFFFF"/>
        </w:rPr>
        <w:t>Thank you for your interest in the conference. This conference has already taken place.</w:t>
      </w:r>
    </w:p>
    <w:p w:rsidR="00966400" w:rsidRDefault="002E7748" w:rsidP="002E7748">
      <w:pPr>
        <w:spacing w:before="100" w:beforeAutospacing="1" w:after="150" w:line="255" w:lineRule="atLeast"/>
        <w:rPr>
          <w:rFonts w:ascii="Verdana" w:eastAsia="Times New Roman" w:hAnsi="Verdana" w:cs="Times New Roman"/>
          <w:sz w:val="18"/>
          <w:szCs w:val="18"/>
          <w:shd w:val="clear" w:color="auto" w:fill="FFFFFF"/>
        </w:rPr>
      </w:pPr>
      <w:r w:rsidRPr="00966400">
        <w:rPr>
          <w:rStyle w:val="Heading1Char"/>
        </w:rPr>
        <w:t>Overview</w:t>
      </w:r>
    </w:p>
    <w:p w:rsidR="00966400" w:rsidRPr="00966400" w:rsidRDefault="00966400" w:rsidP="00522054">
      <w:pPr>
        <w:pStyle w:val="Heading2"/>
      </w:pPr>
      <w:r w:rsidRPr="00966400">
        <w:t>Schedule</w:t>
      </w:r>
    </w:p>
    <w:p w:rsidR="002E7748" w:rsidRPr="0002129C" w:rsidRDefault="002E7748" w:rsidP="00966400">
      <w:pPr>
        <w:spacing w:after="150" w:line="255" w:lineRule="atLeast"/>
        <w:rPr>
          <w:rFonts w:ascii="Verdana" w:eastAsia="Times New Roman" w:hAnsi="Verdana" w:cs="Times New Roman"/>
          <w:sz w:val="18"/>
          <w:szCs w:val="18"/>
          <w:shd w:val="clear" w:color="auto" w:fill="FFFFFF"/>
        </w:rPr>
      </w:pPr>
      <w:r w:rsidRPr="0002129C">
        <w:rPr>
          <w:rFonts w:ascii="Verdana" w:eastAsia="Times New Roman" w:hAnsi="Verdana" w:cs="Times New Roman"/>
          <w:sz w:val="18"/>
          <w:szCs w:val="18"/>
          <w:shd w:val="clear" w:color="auto" w:fill="FFFFFF"/>
        </w:rPr>
        <w:t>Friday</w:t>
      </w:r>
      <w:r w:rsidRPr="0002129C">
        <w:rPr>
          <w:rFonts w:ascii="Verdana" w:eastAsia="Times New Roman" w:hAnsi="Verdana" w:cs="Times New Roman"/>
          <w:sz w:val="18"/>
          <w:szCs w:val="18"/>
          <w:shd w:val="clear" w:color="auto" w:fill="FFFFFF"/>
        </w:rPr>
        <w:br/>
        <w:t>8-9 AM Registration and breakfast</w:t>
      </w:r>
      <w:r w:rsidRPr="0002129C">
        <w:rPr>
          <w:rFonts w:ascii="Verdana" w:eastAsia="Times New Roman" w:hAnsi="Verdana" w:cs="Times New Roman"/>
          <w:sz w:val="18"/>
          <w:szCs w:val="18"/>
          <w:shd w:val="clear" w:color="auto" w:fill="FFFFFF"/>
        </w:rPr>
        <w:br/>
        <w:t>9 AM Welcome and Keynote address</w:t>
      </w:r>
      <w:r w:rsidRPr="0002129C">
        <w:rPr>
          <w:rFonts w:ascii="Verdana" w:eastAsia="Times New Roman" w:hAnsi="Verdana" w:cs="Times New Roman"/>
          <w:sz w:val="18"/>
          <w:szCs w:val="18"/>
          <w:shd w:val="clear" w:color="auto" w:fill="FFFFFF"/>
        </w:rPr>
        <w:br/>
        <w:t>5:15 PM Last Presentation ends</w:t>
      </w:r>
      <w:r w:rsidRPr="0002129C">
        <w:rPr>
          <w:rFonts w:ascii="Verdana" w:eastAsia="Times New Roman" w:hAnsi="Verdana" w:cs="Times New Roman"/>
          <w:sz w:val="18"/>
          <w:szCs w:val="18"/>
          <w:shd w:val="clear" w:color="auto" w:fill="FFFFFF"/>
        </w:rPr>
        <w:br/>
        <w:t>7-9 PM Banquet on campus (prior meal reservation required)</w:t>
      </w:r>
    </w:p>
    <w:p w:rsidR="002E7748" w:rsidRPr="0002129C" w:rsidRDefault="002E7748" w:rsidP="002E7748">
      <w:pPr>
        <w:spacing w:before="100" w:beforeAutospacing="1" w:after="150" w:line="255" w:lineRule="atLeast"/>
        <w:rPr>
          <w:rFonts w:ascii="Verdana" w:eastAsia="Times New Roman" w:hAnsi="Verdana" w:cs="Times New Roman"/>
          <w:sz w:val="18"/>
          <w:szCs w:val="18"/>
          <w:shd w:val="clear" w:color="auto" w:fill="FFFFFF"/>
        </w:rPr>
      </w:pPr>
      <w:r w:rsidRPr="0002129C">
        <w:rPr>
          <w:rFonts w:ascii="Verdana" w:eastAsia="Times New Roman" w:hAnsi="Verdana" w:cs="Times New Roman"/>
          <w:sz w:val="18"/>
          <w:szCs w:val="18"/>
          <w:shd w:val="clear" w:color="auto" w:fill="FFFFFF"/>
        </w:rPr>
        <w:t>Saturday</w:t>
      </w:r>
      <w:r w:rsidRPr="0002129C">
        <w:rPr>
          <w:rFonts w:ascii="Verdana" w:eastAsia="Times New Roman" w:hAnsi="Verdana" w:cs="Times New Roman"/>
          <w:sz w:val="18"/>
          <w:szCs w:val="18"/>
          <w:shd w:val="clear" w:color="auto" w:fill="FFFFFF"/>
        </w:rPr>
        <w:br/>
        <w:t>8-9 AM Registration and breakfast</w:t>
      </w:r>
      <w:r w:rsidRPr="0002129C">
        <w:rPr>
          <w:rFonts w:ascii="Verdana" w:eastAsia="Times New Roman" w:hAnsi="Verdana" w:cs="Times New Roman"/>
          <w:sz w:val="18"/>
          <w:szCs w:val="18"/>
          <w:shd w:val="clear" w:color="auto" w:fill="FFFFFF"/>
        </w:rPr>
        <w:br/>
        <w:t>9 AM Presentations begin</w:t>
      </w:r>
      <w:r w:rsidRPr="0002129C">
        <w:rPr>
          <w:rFonts w:ascii="Verdana" w:eastAsia="Times New Roman" w:hAnsi="Verdana" w:cs="Times New Roman"/>
          <w:sz w:val="18"/>
          <w:szCs w:val="18"/>
          <w:shd w:val="clear" w:color="auto" w:fill="FFFFFF"/>
        </w:rPr>
        <w:br/>
        <w:t>3:30 PM Conference ends</w:t>
      </w:r>
    </w:p>
    <w:p w:rsidR="002E7748" w:rsidRPr="0002129C" w:rsidRDefault="002E7748" w:rsidP="002E7748">
      <w:pPr>
        <w:spacing w:before="100" w:beforeAutospacing="1" w:after="150" w:line="255" w:lineRule="atLeast"/>
        <w:rPr>
          <w:rFonts w:ascii="Verdana" w:eastAsia="Times New Roman" w:hAnsi="Verdana" w:cs="Times New Roman"/>
          <w:sz w:val="18"/>
          <w:szCs w:val="18"/>
          <w:shd w:val="clear" w:color="auto" w:fill="FFFFFF"/>
        </w:rPr>
      </w:pPr>
      <w:r w:rsidRPr="00966400">
        <w:rPr>
          <w:rStyle w:val="Heading2Char"/>
        </w:rPr>
        <w:t>Parking</w:t>
      </w:r>
      <w:r w:rsidRPr="0002129C">
        <w:rPr>
          <w:rFonts w:ascii="Verdana" w:eastAsia="Times New Roman" w:hAnsi="Verdana" w:cs="Times New Roman"/>
          <w:sz w:val="18"/>
          <w:szCs w:val="18"/>
          <w:shd w:val="clear" w:color="auto" w:fill="FFFFFF"/>
        </w:rPr>
        <w:br/>
      </w:r>
      <w:proofErr w:type="gramStart"/>
      <w:r w:rsidRPr="0002129C">
        <w:rPr>
          <w:rFonts w:ascii="Verdana" w:eastAsia="Times New Roman" w:hAnsi="Verdana" w:cs="Times New Roman"/>
          <w:sz w:val="18"/>
          <w:szCs w:val="18"/>
          <w:shd w:val="clear" w:color="auto" w:fill="FFFFFF"/>
        </w:rPr>
        <w:t>A</w:t>
      </w:r>
      <w:proofErr w:type="gramEnd"/>
      <w:r w:rsidRPr="0002129C">
        <w:rPr>
          <w:rFonts w:ascii="Verdana" w:eastAsia="Times New Roman" w:hAnsi="Verdana" w:cs="Times New Roman"/>
          <w:sz w:val="18"/>
          <w:szCs w:val="18"/>
          <w:shd w:val="clear" w:color="auto" w:fill="FFFFFF"/>
        </w:rPr>
        <w:t xml:space="preserve"> campus map and parking permit was sent to all participants via email.  Per the request of our security staff, please PRINT IT and bring it with you to help our security staff easily identify you for reserved parking (Lot E) during peak student hours on Friday morning.  Open parking is available for the Banquet on Friday evening and on Saturday.  That means you should be able to park right outside of the event locations as long as it is not a reserved or handicap spot.</w:t>
      </w:r>
    </w:p>
    <w:p w:rsidR="002E7748" w:rsidRPr="0002129C" w:rsidRDefault="002E7748" w:rsidP="002E7748">
      <w:pPr>
        <w:spacing w:before="100" w:beforeAutospacing="1" w:after="150" w:line="255" w:lineRule="atLeast"/>
        <w:rPr>
          <w:rFonts w:ascii="Verdana" w:eastAsia="Times New Roman" w:hAnsi="Verdana" w:cs="Times New Roman"/>
          <w:sz w:val="18"/>
          <w:szCs w:val="18"/>
          <w:shd w:val="clear" w:color="auto" w:fill="FFFFFF"/>
        </w:rPr>
      </w:pPr>
      <w:r w:rsidRPr="00522054">
        <w:rPr>
          <w:rStyle w:val="Heading2Char"/>
        </w:rPr>
        <w:t>Going Green – How to Modify Your Current Labs (2 hour workshop)</w:t>
      </w:r>
      <w:r w:rsidRPr="00522054">
        <w:rPr>
          <w:rStyle w:val="Heading2Char"/>
        </w:rPr>
        <w:br/>
      </w:r>
      <w:r w:rsidRPr="0002129C">
        <w:rPr>
          <w:rFonts w:ascii="Verdana" w:eastAsia="Times New Roman" w:hAnsi="Verdana" w:cs="Times New Roman"/>
          <w:sz w:val="18"/>
          <w:szCs w:val="18"/>
          <w:shd w:val="clear" w:color="auto" w:fill="FFFFFF"/>
        </w:rPr>
        <w:t>If you have a specific lab that you would like to work on, please forward it to the workshop leader prior to the conference – Deborah Exton, at</w:t>
      </w:r>
      <w:r w:rsidRPr="0002129C">
        <w:rPr>
          <w:rFonts w:ascii="Verdana" w:eastAsia="Times New Roman" w:hAnsi="Verdana" w:cs="Times New Roman"/>
          <w:sz w:val="18"/>
        </w:rPr>
        <w:t> </w:t>
      </w:r>
      <w:hyperlink r:id="rId8" w:history="1">
        <w:r w:rsidRPr="0002129C">
          <w:rPr>
            <w:rFonts w:ascii="Verdana" w:eastAsia="Times New Roman" w:hAnsi="Verdana" w:cs="Times New Roman"/>
            <w:sz w:val="18"/>
            <w:u w:val="single"/>
          </w:rPr>
          <w:t>dexton@uoregon.edu</w:t>
        </w:r>
      </w:hyperlink>
      <w:r w:rsidRPr="0002129C">
        <w:rPr>
          <w:rFonts w:ascii="Verdana" w:eastAsia="Times New Roman" w:hAnsi="Verdana" w:cs="Times New Roman"/>
          <w:sz w:val="18"/>
          <w:szCs w:val="18"/>
          <w:shd w:val="clear" w:color="auto" w:fill="FFFFFF"/>
        </w:rPr>
        <w:t>.</w:t>
      </w:r>
    </w:p>
    <w:p w:rsidR="002E7748" w:rsidRPr="0002129C" w:rsidRDefault="002E7748" w:rsidP="002E7748">
      <w:pPr>
        <w:spacing w:before="100" w:beforeAutospacing="1" w:after="150" w:line="255" w:lineRule="atLeast"/>
        <w:rPr>
          <w:rFonts w:ascii="Verdana" w:eastAsia="Times New Roman" w:hAnsi="Verdana" w:cs="Times New Roman"/>
          <w:sz w:val="18"/>
          <w:szCs w:val="18"/>
          <w:shd w:val="clear" w:color="auto" w:fill="FFFFFF"/>
        </w:rPr>
      </w:pPr>
      <w:r w:rsidRPr="00522054">
        <w:rPr>
          <w:rStyle w:val="Heading2Char"/>
        </w:rPr>
        <w:t>Presenters</w:t>
      </w:r>
      <w:r w:rsidRPr="00522054">
        <w:rPr>
          <w:rStyle w:val="Heading2Char"/>
        </w:rPr>
        <w:br/>
      </w:r>
      <w:proofErr w:type="gramStart"/>
      <w:r w:rsidRPr="0002129C">
        <w:rPr>
          <w:rFonts w:ascii="Verdana" w:eastAsia="Times New Roman" w:hAnsi="Verdana" w:cs="Times New Roman"/>
          <w:sz w:val="18"/>
          <w:szCs w:val="18"/>
          <w:shd w:val="clear" w:color="auto" w:fill="FFFFFF"/>
        </w:rPr>
        <w:t>Please</w:t>
      </w:r>
      <w:proofErr w:type="gramEnd"/>
      <w:r w:rsidRPr="0002129C">
        <w:rPr>
          <w:rFonts w:ascii="Verdana" w:eastAsia="Times New Roman" w:hAnsi="Verdana" w:cs="Times New Roman"/>
          <w:sz w:val="18"/>
          <w:szCs w:val="18"/>
          <w:shd w:val="clear" w:color="auto" w:fill="FFFFFF"/>
        </w:rPr>
        <w:t xml:space="preserve"> arrive to your presentation room a few minutes early to meet your moderator to discuss minor logistics and to make sure you do not encounter any technical difficulties with your presentation.  Throughout the day there will be a student volunteer taking pictures.  Please do not be alarmed or distracted when they enter the room during your presentation.</w:t>
      </w:r>
    </w:p>
    <w:p w:rsidR="002E7748" w:rsidRPr="0002129C" w:rsidRDefault="002E7748" w:rsidP="002E7748">
      <w:pPr>
        <w:spacing w:before="100" w:beforeAutospacing="1" w:after="150" w:line="255" w:lineRule="atLeast"/>
        <w:rPr>
          <w:rFonts w:ascii="Verdana" w:eastAsia="Times New Roman" w:hAnsi="Verdana" w:cs="Times New Roman"/>
          <w:sz w:val="18"/>
          <w:szCs w:val="18"/>
          <w:shd w:val="clear" w:color="auto" w:fill="FFFFFF"/>
        </w:rPr>
      </w:pPr>
      <w:r w:rsidRPr="00522054">
        <w:rPr>
          <w:rStyle w:val="Heading2Char"/>
        </w:rPr>
        <w:lastRenderedPageBreak/>
        <w:t>Wake Tech Shuttle</w:t>
      </w:r>
      <w:r w:rsidRPr="00522054">
        <w:rPr>
          <w:rStyle w:val="Heading2Char"/>
        </w:rPr>
        <w:br/>
      </w:r>
      <w:proofErr w:type="gramStart"/>
      <w:r w:rsidRPr="0002129C">
        <w:rPr>
          <w:rFonts w:ascii="Verdana" w:eastAsia="Times New Roman" w:hAnsi="Verdana" w:cs="Times New Roman"/>
          <w:sz w:val="18"/>
          <w:szCs w:val="18"/>
          <w:shd w:val="clear" w:color="auto" w:fill="FFFFFF"/>
        </w:rPr>
        <w:t>If</w:t>
      </w:r>
      <w:proofErr w:type="gramEnd"/>
      <w:r w:rsidRPr="0002129C">
        <w:rPr>
          <w:rFonts w:ascii="Verdana" w:eastAsia="Times New Roman" w:hAnsi="Verdana" w:cs="Times New Roman"/>
          <w:sz w:val="18"/>
          <w:szCs w:val="18"/>
          <w:shd w:val="clear" w:color="auto" w:fill="FFFFFF"/>
        </w:rPr>
        <w:t xml:space="preserve"> you are interested in a shuttle between the Hotel and campus or campus and lunch offsite, please contact me ASAP with your needs so we can prepare the best shuttle schedule.</w:t>
      </w:r>
    </w:p>
    <w:p w:rsidR="002E7748" w:rsidRPr="0002129C" w:rsidRDefault="002E7748" w:rsidP="002E7748">
      <w:pPr>
        <w:spacing w:before="100" w:beforeAutospacing="1" w:after="150" w:line="255" w:lineRule="atLeast"/>
        <w:rPr>
          <w:rFonts w:ascii="Verdana" w:eastAsia="Times New Roman" w:hAnsi="Verdana" w:cs="Times New Roman"/>
          <w:sz w:val="18"/>
          <w:szCs w:val="18"/>
          <w:shd w:val="clear" w:color="auto" w:fill="FFFFFF"/>
        </w:rPr>
      </w:pPr>
      <w:r w:rsidRPr="00522054">
        <w:rPr>
          <w:rStyle w:val="Heading2Char"/>
        </w:rPr>
        <w:t>Program</w:t>
      </w:r>
      <w:r w:rsidRPr="00522054">
        <w:rPr>
          <w:rStyle w:val="Heading2Char"/>
        </w:rPr>
        <w:br/>
      </w:r>
      <w:r w:rsidRPr="0002129C">
        <w:rPr>
          <w:rFonts w:ascii="Verdana" w:eastAsia="Times New Roman" w:hAnsi="Verdana" w:cs="Times New Roman"/>
          <w:sz w:val="18"/>
          <w:szCs w:val="18"/>
          <w:shd w:val="clear" w:color="auto" w:fill="FFFFFF"/>
        </w:rPr>
        <w:t>In order to conserve paper, you will only be provided with a short version of the program detailing titles of presentations and room numbers.  A full electronic version of the program is available here at our website.  The program co</w:t>
      </w:r>
      <w:r w:rsidR="0002129C" w:rsidRPr="0002129C">
        <w:rPr>
          <w:rFonts w:ascii="Verdana" w:eastAsia="Times New Roman" w:hAnsi="Verdana" w:cs="Times New Roman"/>
          <w:sz w:val="18"/>
          <w:szCs w:val="18"/>
          <w:shd w:val="clear" w:color="auto" w:fill="FFFFFF"/>
        </w:rPr>
        <w:t xml:space="preserve">ntains links to each abstract. </w:t>
      </w:r>
    </w:p>
    <w:p w:rsidR="002E7748" w:rsidRPr="0002129C" w:rsidRDefault="002E7748" w:rsidP="002E7748">
      <w:pPr>
        <w:spacing w:before="100" w:beforeAutospacing="1" w:after="150" w:line="255" w:lineRule="atLeast"/>
        <w:rPr>
          <w:rFonts w:ascii="Verdana" w:eastAsia="Times New Roman" w:hAnsi="Verdana" w:cs="Times New Roman"/>
          <w:sz w:val="18"/>
          <w:szCs w:val="18"/>
          <w:shd w:val="clear" w:color="auto" w:fill="FFFFFF"/>
        </w:rPr>
      </w:pPr>
      <w:r w:rsidRPr="00522054">
        <w:rPr>
          <w:rStyle w:val="Heading2Char"/>
        </w:rPr>
        <w:t>Buildings</w:t>
      </w:r>
      <w:r w:rsidRPr="00522054">
        <w:rPr>
          <w:rStyle w:val="Heading2Char"/>
        </w:rPr>
        <w:br/>
      </w:r>
      <w:r w:rsidRPr="0002129C">
        <w:rPr>
          <w:rFonts w:ascii="Verdana" w:eastAsia="Times New Roman" w:hAnsi="Verdana" w:cs="Times New Roman"/>
          <w:sz w:val="18"/>
          <w:szCs w:val="18"/>
          <w:shd w:val="clear" w:color="auto" w:fill="FFFFFF"/>
        </w:rPr>
        <w:t xml:space="preserve">1) Registration, continental breakfast, Keynote address, Banquet, reserved lunches and the general meeting will take place in Building </w:t>
      </w:r>
      <w:proofErr w:type="gramStart"/>
      <w:r w:rsidRPr="0002129C">
        <w:rPr>
          <w:rFonts w:ascii="Verdana" w:eastAsia="Times New Roman" w:hAnsi="Verdana" w:cs="Times New Roman"/>
          <w:sz w:val="18"/>
          <w:szCs w:val="18"/>
          <w:shd w:val="clear" w:color="auto" w:fill="FFFFFF"/>
        </w:rPr>
        <w:t>A</w:t>
      </w:r>
      <w:proofErr w:type="gramEnd"/>
      <w:r w:rsidRPr="0002129C">
        <w:rPr>
          <w:rFonts w:ascii="Verdana" w:eastAsia="Times New Roman" w:hAnsi="Verdana" w:cs="Times New Roman"/>
          <w:sz w:val="18"/>
          <w:szCs w:val="18"/>
          <w:shd w:val="clear" w:color="auto" w:fill="FFFFFF"/>
        </w:rPr>
        <w:t xml:space="preserve"> (BA) 124/126 on Friday.</w:t>
      </w:r>
      <w:r w:rsidRPr="0002129C">
        <w:rPr>
          <w:rFonts w:ascii="Verdana" w:eastAsia="Times New Roman" w:hAnsi="Verdana" w:cs="Times New Roman"/>
          <w:sz w:val="18"/>
          <w:szCs w:val="18"/>
          <w:shd w:val="clear" w:color="auto" w:fill="FFFFFF"/>
        </w:rPr>
        <w:br/>
        <w:t>2) Individual presentations will take place in Building B (BB) on the 4th floor.  A</w:t>
      </w:r>
      <w:r w:rsidRPr="0002129C">
        <w:rPr>
          <w:rFonts w:ascii="Verdana" w:eastAsia="Times New Roman" w:hAnsi="Verdana" w:cs="Times New Roman"/>
          <w:sz w:val="18"/>
        </w:rPr>
        <w:t> map of BB 4th Floor</w:t>
      </w:r>
      <w:r w:rsidRPr="0002129C">
        <w:rPr>
          <w:rFonts w:ascii="Verdana" w:eastAsia="Times New Roman" w:hAnsi="Verdana" w:cs="Times New Roman"/>
          <w:sz w:val="18"/>
          <w:szCs w:val="18"/>
          <w:shd w:val="clear" w:color="auto" w:fill="FFFFFF"/>
        </w:rPr>
        <w:t> is available, but it should not be necessary for you to print it. </w:t>
      </w:r>
    </w:p>
    <w:p w:rsidR="002E7748" w:rsidRPr="0002129C" w:rsidRDefault="002E7748" w:rsidP="002E7748">
      <w:pPr>
        <w:spacing w:before="100" w:beforeAutospacing="1" w:after="150" w:line="255" w:lineRule="atLeast"/>
        <w:rPr>
          <w:rFonts w:ascii="Verdana" w:eastAsia="Times New Roman" w:hAnsi="Verdana" w:cs="Times New Roman"/>
          <w:sz w:val="18"/>
          <w:szCs w:val="18"/>
          <w:shd w:val="clear" w:color="auto" w:fill="FFFFFF"/>
        </w:rPr>
      </w:pPr>
      <w:r w:rsidRPr="00522054">
        <w:rPr>
          <w:rStyle w:val="Heading2Char"/>
        </w:rPr>
        <w:t>Wireless Access</w:t>
      </w:r>
      <w:r w:rsidRPr="00522054">
        <w:rPr>
          <w:rStyle w:val="Heading2Char"/>
        </w:rPr>
        <w:br/>
      </w:r>
      <w:r w:rsidRPr="0002129C">
        <w:rPr>
          <w:rFonts w:ascii="Verdana" w:eastAsia="Times New Roman" w:hAnsi="Verdana" w:cs="Times New Roman"/>
          <w:sz w:val="18"/>
          <w:szCs w:val="18"/>
          <w:shd w:val="clear" w:color="auto" w:fill="FFFFFF"/>
        </w:rPr>
        <w:t>Instructions and passwords for wireless internet access will be provided upon arrival.</w:t>
      </w:r>
    </w:p>
    <w:p w:rsidR="002E7748" w:rsidRPr="0002129C" w:rsidRDefault="002E7748" w:rsidP="002E7748">
      <w:pPr>
        <w:spacing w:before="100" w:beforeAutospacing="1" w:after="150" w:line="255" w:lineRule="atLeast"/>
        <w:rPr>
          <w:rFonts w:ascii="Verdana" w:eastAsia="Times New Roman" w:hAnsi="Verdana" w:cs="Times New Roman"/>
          <w:sz w:val="18"/>
          <w:szCs w:val="18"/>
          <w:shd w:val="clear" w:color="auto" w:fill="FFFFFF"/>
        </w:rPr>
      </w:pPr>
      <w:r w:rsidRPr="00522054">
        <w:rPr>
          <w:rStyle w:val="Heading2Char"/>
        </w:rPr>
        <w:t>Receipts</w:t>
      </w:r>
      <w:r w:rsidRPr="00522054">
        <w:rPr>
          <w:rStyle w:val="Heading2Char"/>
        </w:rPr>
        <w:br/>
      </w:r>
      <w:proofErr w:type="gramStart"/>
      <w:r w:rsidRPr="0002129C">
        <w:rPr>
          <w:rFonts w:ascii="Verdana" w:eastAsia="Times New Roman" w:hAnsi="Verdana" w:cs="Times New Roman"/>
          <w:sz w:val="18"/>
          <w:szCs w:val="18"/>
          <w:shd w:val="clear" w:color="auto" w:fill="FFFFFF"/>
        </w:rPr>
        <w:t>If</w:t>
      </w:r>
      <w:proofErr w:type="gramEnd"/>
      <w:r w:rsidRPr="0002129C">
        <w:rPr>
          <w:rFonts w:ascii="Verdana" w:eastAsia="Times New Roman" w:hAnsi="Verdana" w:cs="Times New Roman"/>
          <w:sz w:val="18"/>
          <w:szCs w:val="18"/>
          <w:shd w:val="clear" w:color="auto" w:fill="FFFFFF"/>
        </w:rPr>
        <w:t xml:space="preserve"> you paid by check, a receipt will be provided in your welcome packet.  See </w:t>
      </w:r>
      <w:proofErr w:type="spellStart"/>
      <w:r w:rsidRPr="0002129C">
        <w:rPr>
          <w:rFonts w:ascii="Verdana" w:eastAsia="Times New Roman" w:hAnsi="Verdana" w:cs="Times New Roman"/>
          <w:sz w:val="18"/>
          <w:szCs w:val="18"/>
          <w:shd w:val="clear" w:color="auto" w:fill="FFFFFF"/>
        </w:rPr>
        <w:t>DeeDee</w:t>
      </w:r>
      <w:proofErr w:type="spellEnd"/>
      <w:r w:rsidRPr="0002129C">
        <w:rPr>
          <w:rFonts w:ascii="Verdana" w:eastAsia="Times New Roman" w:hAnsi="Verdana" w:cs="Times New Roman"/>
          <w:sz w:val="18"/>
          <w:szCs w:val="18"/>
          <w:shd w:val="clear" w:color="auto" w:fill="FFFFFF"/>
        </w:rPr>
        <w:t xml:space="preserve"> Allen for more information</w:t>
      </w:r>
    </w:p>
    <w:p w:rsidR="002E7748" w:rsidRPr="0002129C" w:rsidRDefault="002E7748" w:rsidP="002E7748">
      <w:pPr>
        <w:spacing w:before="100" w:beforeAutospacing="1" w:after="150" w:line="255" w:lineRule="atLeast"/>
        <w:rPr>
          <w:rFonts w:ascii="Verdana" w:eastAsia="Times New Roman" w:hAnsi="Verdana" w:cs="Times New Roman"/>
          <w:sz w:val="18"/>
          <w:szCs w:val="18"/>
          <w:shd w:val="clear" w:color="auto" w:fill="FFFFFF"/>
        </w:rPr>
      </w:pPr>
      <w:r w:rsidRPr="00522054">
        <w:rPr>
          <w:rStyle w:val="Heading2Char"/>
        </w:rPr>
        <w:t>Reserved Meals</w:t>
      </w:r>
      <w:r w:rsidRPr="00522054">
        <w:rPr>
          <w:rStyle w:val="Heading2Char"/>
        </w:rPr>
        <w:br/>
      </w:r>
      <w:proofErr w:type="gramStart"/>
      <w:r w:rsidRPr="0002129C">
        <w:rPr>
          <w:rFonts w:ascii="Verdana" w:eastAsia="Times New Roman" w:hAnsi="Verdana" w:cs="Times New Roman"/>
          <w:sz w:val="18"/>
          <w:szCs w:val="18"/>
          <w:shd w:val="clear" w:color="auto" w:fill="FFFFFF"/>
        </w:rPr>
        <w:t>If</w:t>
      </w:r>
      <w:proofErr w:type="gramEnd"/>
      <w:r w:rsidRPr="0002129C">
        <w:rPr>
          <w:rFonts w:ascii="Verdana" w:eastAsia="Times New Roman" w:hAnsi="Verdana" w:cs="Times New Roman"/>
          <w:sz w:val="18"/>
          <w:szCs w:val="18"/>
          <w:shd w:val="clear" w:color="auto" w:fill="FFFFFF"/>
        </w:rPr>
        <w:t xml:space="preserve"> you reserved a meal, a ticket will be provided in your welcome packet. </w:t>
      </w:r>
    </w:p>
    <w:p w:rsidR="002E7748" w:rsidRDefault="002E7748" w:rsidP="002E7748">
      <w:pPr>
        <w:spacing w:before="100" w:beforeAutospacing="1" w:after="150" w:line="255" w:lineRule="atLeast"/>
        <w:rPr>
          <w:rFonts w:ascii="Verdana" w:eastAsia="Times New Roman" w:hAnsi="Verdana" w:cs="Times New Roman"/>
          <w:sz w:val="18"/>
          <w:szCs w:val="18"/>
          <w:shd w:val="clear" w:color="auto" w:fill="FFFFFF"/>
        </w:rPr>
      </w:pPr>
      <w:r w:rsidRPr="00522054">
        <w:rPr>
          <w:rStyle w:val="Heading2Char"/>
        </w:rPr>
        <w:t>Local Attractions</w:t>
      </w:r>
      <w:r w:rsidRPr="00522054">
        <w:rPr>
          <w:rStyle w:val="Heading2Char"/>
        </w:rPr>
        <w:br/>
      </w:r>
      <w:proofErr w:type="gramStart"/>
      <w:r w:rsidRPr="0002129C">
        <w:rPr>
          <w:rFonts w:ascii="Verdana" w:eastAsia="Times New Roman" w:hAnsi="Verdana" w:cs="Times New Roman"/>
          <w:sz w:val="18"/>
          <w:szCs w:val="18"/>
          <w:shd w:val="clear" w:color="auto" w:fill="FFFFFF"/>
        </w:rPr>
        <w:t>This</w:t>
      </w:r>
      <w:proofErr w:type="gramEnd"/>
      <w:r w:rsidRPr="0002129C">
        <w:rPr>
          <w:rFonts w:ascii="Verdana" w:eastAsia="Times New Roman" w:hAnsi="Verdana" w:cs="Times New Roman"/>
          <w:sz w:val="18"/>
          <w:szCs w:val="18"/>
          <w:shd w:val="clear" w:color="auto" w:fill="FFFFFF"/>
        </w:rPr>
        <w:t xml:space="preserve"> portion of our website has been updated.  Let us know if you have any specific requests.</w:t>
      </w:r>
    </w:p>
    <w:p w:rsidR="0002129C" w:rsidRPr="0002129C" w:rsidRDefault="0002129C" w:rsidP="002E7748">
      <w:pPr>
        <w:spacing w:before="100" w:beforeAutospacing="1" w:after="150" w:line="255" w:lineRule="atLeast"/>
        <w:rPr>
          <w:rFonts w:ascii="Verdana" w:eastAsia="Times New Roman" w:hAnsi="Verdana" w:cs="Times New Roman"/>
          <w:sz w:val="18"/>
          <w:szCs w:val="18"/>
          <w:shd w:val="clear" w:color="auto" w:fill="FFFFFF"/>
        </w:rPr>
      </w:pPr>
    </w:p>
    <w:p w:rsidR="002E7748" w:rsidRPr="0002129C" w:rsidRDefault="002E7748" w:rsidP="00522054">
      <w:pPr>
        <w:pStyle w:val="Heading2"/>
      </w:pPr>
      <w:r w:rsidRPr="0002129C">
        <w:t>Conference Contacts:</w:t>
      </w:r>
    </w:p>
    <w:p w:rsidR="002E7748" w:rsidRPr="0002129C" w:rsidRDefault="002E7748" w:rsidP="002E7748">
      <w:pPr>
        <w:spacing w:before="100" w:beforeAutospacing="1" w:after="150" w:line="255" w:lineRule="atLeast"/>
        <w:rPr>
          <w:rFonts w:ascii="Verdana" w:eastAsia="Times New Roman" w:hAnsi="Verdana" w:cs="Times New Roman"/>
          <w:sz w:val="18"/>
          <w:szCs w:val="18"/>
          <w:shd w:val="clear" w:color="auto" w:fill="FFFFFF"/>
        </w:rPr>
      </w:pPr>
      <w:r w:rsidRPr="0002129C">
        <w:rPr>
          <w:rFonts w:ascii="Verdana" w:eastAsia="Times New Roman" w:hAnsi="Verdana" w:cs="Times New Roman"/>
          <w:sz w:val="18"/>
          <w:szCs w:val="18"/>
          <w:shd w:val="clear" w:color="auto" w:fill="FFFFFF"/>
        </w:rPr>
        <w:t xml:space="preserve">Program Chair: </w:t>
      </w:r>
      <w:proofErr w:type="spellStart"/>
      <w:r w:rsidRPr="0002129C">
        <w:rPr>
          <w:rFonts w:ascii="Verdana" w:eastAsia="Times New Roman" w:hAnsi="Verdana" w:cs="Times New Roman"/>
          <w:sz w:val="18"/>
          <w:szCs w:val="18"/>
          <w:shd w:val="clear" w:color="auto" w:fill="FFFFFF"/>
        </w:rPr>
        <w:t>DeeDee</w:t>
      </w:r>
      <w:proofErr w:type="spellEnd"/>
      <w:r w:rsidRPr="0002129C">
        <w:rPr>
          <w:rFonts w:ascii="Verdana" w:eastAsia="Times New Roman" w:hAnsi="Verdana" w:cs="Times New Roman"/>
          <w:sz w:val="18"/>
          <w:szCs w:val="18"/>
          <w:shd w:val="clear" w:color="auto" w:fill="FFFFFF"/>
        </w:rPr>
        <w:t xml:space="preserve"> Allen</w:t>
      </w:r>
      <w:r w:rsidRPr="0002129C">
        <w:rPr>
          <w:rFonts w:ascii="Verdana" w:eastAsia="Times New Roman" w:hAnsi="Verdana" w:cs="Times New Roman"/>
          <w:sz w:val="18"/>
          <w:szCs w:val="18"/>
          <w:shd w:val="clear" w:color="auto" w:fill="FFFFFF"/>
        </w:rPr>
        <w:br/>
      </w:r>
      <w:hyperlink r:id="rId9" w:history="1">
        <w:r w:rsidRPr="0002129C">
          <w:rPr>
            <w:rFonts w:ascii="Verdana" w:eastAsia="Times New Roman" w:hAnsi="Verdana" w:cs="Times New Roman"/>
            <w:sz w:val="18"/>
            <w:u w:val="single"/>
          </w:rPr>
          <w:t>daallen@waketech.edu</w:t>
        </w:r>
      </w:hyperlink>
      <w:r w:rsidRPr="0002129C">
        <w:rPr>
          <w:rFonts w:ascii="Verdana" w:eastAsia="Times New Roman" w:hAnsi="Verdana" w:cs="Times New Roman"/>
          <w:sz w:val="18"/>
          <w:szCs w:val="18"/>
          <w:shd w:val="clear" w:color="auto" w:fill="FFFFFF"/>
        </w:rPr>
        <w:t>, 919-866-5585</w:t>
      </w:r>
    </w:p>
    <w:p w:rsidR="002E7748" w:rsidRPr="0002129C" w:rsidRDefault="002E7748" w:rsidP="002E7748">
      <w:pPr>
        <w:spacing w:before="100" w:beforeAutospacing="1" w:after="150" w:line="255" w:lineRule="atLeast"/>
        <w:rPr>
          <w:rFonts w:ascii="Verdana" w:eastAsia="Times New Roman" w:hAnsi="Verdana" w:cs="Times New Roman"/>
          <w:sz w:val="18"/>
          <w:szCs w:val="18"/>
          <w:shd w:val="clear" w:color="auto" w:fill="FFFFFF"/>
        </w:rPr>
      </w:pPr>
      <w:r w:rsidRPr="0002129C">
        <w:rPr>
          <w:rFonts w:ascii="Verdana" w:eastAsia="Times New Roman" w:hAnsi="Verdana" w:cs="Times New Roman"/>
          <w:sz w:val="18"/>
          <w:szCs w:val="18"/>
          <w:shd w:val="clear" w:color="auto" w:fill="FFFFFF"/>
        </w:rPr>
        <w:t>Local Arrangements: Tracy Cheatham</w:t>
      </w:r>
      <w:r w:rsidRPr="0002129C">
        <w:rPr>
          <w:rFonts w:ascii="Verdana" w:eastAsia="Times New Roman" w:hAnsi="Verdana" w:cs="Times New Roman"/>
          <w:sz w:val="18"/>
          <w:szCs w:val="18"/>
          <w:shd w:val="clear" w:color="auto" w:fill="FFFFFF"/>
        </w:rPr>
        <w:br/>
      </w:r>
      <w:hyperlink r:id="rId10" w:history="1">
        <w:r w:rsidRPr="0002129C">
          <w:rPr>
            <w:rFonts w:ascii="Verdana" w:eastAsia="Times New Roman" w:hAnsi="Verdana" w:cs="Times New Roman"/>
            <w:sz w:val="18"/>
            <w:u w:val="single"/>
          </w:rPr>
          <w:t>tmcheatham@waketech.edu</w:t>
        </w:r>
      </w:hyperlink>
      <w:r w:rsidRPr="0002129C">
        <w:rPr>
          <w:rFonts w:ascii="Verdana" w:eastAsia="Times New Roman" w:hAnsi="Verdana" w:cs="Times New Roman"/>
          <w:sz w:val="18"/>
          <w:szCs w:val="18"/>
          <w:shd w:val="clear" w:color="auto" w:fill="FFFFFF"/>
        </w:rPr>
        <w:t>, 919-866-5311</w:t>
      </w:r>
    </w:p>
    <w:p w:rsidR="002E7748" w:rsidRDefault="002E7748" w:rsidP="002E7748">
      <w:pPr>
        <w:spacing w:before="100" w:beforeAutospacing="1" w:after="150" w:line="255" w:lineRule="atLeast"/>
        <w:rPr>
          <w:rFonts w:ascii="Verdana" w:eastAsia="Times New Roman" w:hAnsi="Verdana" w:cs="Times New Roman"/>
          <w:sz w:val="18"/>
          <w:szCs w:val="18"/>
          <w:shd w:val="clear" w:color="auto" w:fill="FFFFFF"/>
        </w:rPr>
      </w:pPr>
      <w:r w:rsidRPr="0002129C">
        <w:rPr>
          <w:rFonts w:ascii="Verdana" w:eastAsia="Times New Roman" w:hAnsi="Verdana" w:cs="Times New Roman"/>
          <w:sz w:val="18"/>
          <w:szCs w:val="18"/>
          <w:shd w:val="clear" w:color="auto" w:fill="FFFFFF"/>
        </w:rPr>
        <w:t xml:space="preserve">Exhibits Coordinator: </w:t>
      </w:r>
      <w:proofErr w:type="spellStart"/>
      <w:r w:rsidRPr="0002129C">
        <w:rPr>
          <w:rFonts w:ascii="Verdana" w:eastAsia="Times New Roman" w:hAnsi="Verdana" w:cs="Times New Roman"/>
          <w:sz w:val="18"/>
          <w:szCs w:val="18"/>
          <w:shd w:val="clear" w:color="auto" w:fill="FFFFFF"/>
        </w:rPr>
        <w:t>Ajit</w:t>
      </w:r>
      <w:proofErr w:type="spellEnd"/>
      <w:r w:rsidRPr="0002129C">
        <w:rPr>
          <w:rFonts w:ascii="Verdana" w:eastAsia="Times New Roman" w:hAnsi="Verdana" w:cs="Times New Roman"/>
          <w:sz w:val="18"/>
          <w:szCs w:val="18"/>
          <w:shd w:val="clear" w:color="auto" w:fill="FFFFFF"/>
        </w:rPr>
        <w:t xml:space="preserve"> Dixit</w:t>
      </w:r>
      <w:r w:rsidRPr="0002129C">
        <w:rPr>
          <w:rFonts w:ascii="Verdana" w:eastAsia="Times New Roman" w:hAnsi="Verdana" w:cs="Times New Roman"/>
          <w:sz w:val="18"/>
          <w:szCs w:val="18"/>
          <w:shd w:val="clear" w:color="auto" w:fill="FFFFFF"/>
        </w:rPr>
        <w:br/>
      </w:r>
      <w:hyperlink r:id="rId11" w:history="1">
        <w:r w:rsidRPr="0002129C">
          <w:rPr>
            <w:rFonts w:ascii="Verdana" w:eastAsia="Times New Roman" w:hAnsi="Verdana" w:cs="Times New Roman"/>
            <w:sz w:val="18"/>
            <w:u w:val="single"/>
          </w:rPr>
          <w:t>asdixit@waketech.edu</w:t>
        </w:r>
      </w:hyperlink>
      <w:r w:rsidRPr="0002129C">
        <w:rPr>
          <w:rFonts w:ascii="Verdana" w:eastAsia="Times New Roman" w:hAnsi="Verdana" w:cs="Times New Roman"/>
          <w:sz w:val="18"/>
          <w:szCs w:val="18"/>
          <w:shd w:val="clear" w:color="auto" w:fill="FFFFFF"/>
        </w:rPr>
        <w:t>, 919-532-5612</w:t>
      </w:r>
    </w:p>
    <w:p w:rsidR="00FF60D7" w:rsidRDefault="00FF60D7" w:rsidP="002E7748">
      <w:pPr>
        <w:spacing w:before="100" w:beforeAutospacing="1" w:after="150" w:line="255" w:lineRule="atLeast"/>
        <w:rPr>
          <w:rFonts w:ascii="Verdana" w:eastAsia="Times New Roman" w:hAnsi="Verdana" w:cs="Times New Roman"/>
          <w:sz w:val="18"/>
          <w:szCs w:val="18"/>
          <w:shd w:val="clear" w:color="auto" w:fill="FFFFFF"/>
        </w:rPr>
      </w:pPr>
    </w:p>
    <w:p w:rsidR="00FF60D7" w:rsidRDefault="00FF60D7" w:rsidP="002E7748">
      <w:pPr>
        <w:spacing w:before="100" w:beforeAutospacing="1" w:after="150" w:line="255" w:lineRule="atLeast"/>
        <w:rPr>
          <w:rFonts w:ascii="Verdana" w:eastAsia="Times New Roman" w:hAnsi="Verdana" w:cs="Times New Roman"/>
          <w:sz w:val="18"/>
          <w:szCs w:val="18"/>
          <w:shd w:val="clear" w:color="auto" w:fill="FFFFFF"/>
        </w:rPr>
      </w:pPr>
    </w:p>
    <w:p w:rsidR="00FF60D7" w:rsidRDefault="00FF60D7" w:rsidP="002E7748">
      <w:pPr>
        <w:spacing w:before="100" w:beforeAutospacing="1" w:after="150" w:line="255" w:lineRule="atLeast"/>
        <w:rPr>
          <w:rFonts w:ascii="Verdana" w:eastAsia="Times New Roman" w:hAnsi="Verdana" w:cs="Times New Roman"/>
          <w:sz w:val="18"/>
          <w:szCs w:val="18"/>
          <w:shd w:val="clear" w:color="auto" w:fill="FFFFFF"/>
        </w:rPr>
      </w:pPr>
    </w:p>
    <w:p w:rsidR="00FF60D7" w:rsidRDefault="00FF60D7" w:rsidP="002E7748">
      <w:pPr>
        <w:spacing w:before="100" w:beforeAutospacing="1" w:after="150" w:line="255" w:lineRule="atLeast"/>
        <w:rPr>
          <w:rFonts w:ascii="Verdana" w:eastAsia="Times New Roman" w:hAnsi="Verdana" w:cs="Times New Roman"/>
          <w:sz w:val="18"/>
          <w:szCs w:val="18"/>
          <w:shd w:val="clear" w:color="auto" w:fill="FFFFFF"/>
        </w:rPr>
      </w:pPr>
    </w:p>
    <w:p w:rsidR="00FF60D7" w:rsidRDefault="00FF60D7" w:rsidP="002E7748">
      <w:pPr>
        <w:spacing w:before="100" w:beforeAutospacing="1" w:after="150" w:line="255" w:lineRule="atLeast"/>
        <w:rPr>
          <w:rFonts w:ascii="Verdana" w:eastAsia="Times New Roman" w:hAnsi="Verdana" w:cs="Times New Roman"/>
          <w:sz w:val="18"/>
          <w:szCs w:val="18"/>
          <w:shd w:val="clear" w:color="auto" w:fill="FFFFFF"/>
        </w:rPr>
      </w:pPr>
    </w:p>
    <w:p w:rsidR="002E7748" w:rsidRPr="0002129C" w:rsidRDefault="0002129C" w:rsidP="00522054">
      <w:pPr>
        <w:pStyle w:val="Heading1"/>
        <w:rPr>
          <w:rFonts w:eastAsia="Times New Roman"/>
          <w:shd w:val="clear" w:color="auto" w:fill="FFFFFF"/>
        </w:rPr>
      </w:pPr>
      <w:bookmarkStart w:id="1" w:name="program"/>
      <w:bookmarkEnd w:id="1"/>
      <w:r>
        <w:rPr>
          <w:rFonts w:eastAsia="Times New Roman"/>
          <w:shd w:val="clear" w:color="auto" w:fill="FFFFFF"/>
        </w:rPr>
        <w:lastRenderedPageBreak/>
        <w:t>Schedule</w:t>
      </w:r>
    </w:p>
    <w:p w:rsidR="00647372" w:rsidRDefault="00647372" w:rsidP="00522054">
      <w:pPr>
        <w:pStyle w:val="Heading2"/>
      </w:pPr>
    </w:p>
    <w:p w:rsidR="00647372" w:rsidRDefault="00647372" w:rsidP="00522054">
      <w:pPr>
        <w:pStyle w:val="Heading2"/>
      </w:pPr>
    </w:p>
    <w:p w:rsidR="002E7748" w:rsidRPr="0002129C" w:rsidRDefault="002E7748" w:rsidP="00522054">
      <w:pPr>
        <w:pStyle w:val="Heading2"/>
        <w:rPr>
          <w:szCs w:val="18"/>
        </w:rPr>
      </w:pPr>
      <w:r w:rsidRPr="0002129C">
        <w:t>Friday, Nov 12</w:t>
      </w:r>
    </w:p>
    <w:tbl>
      <w:tblPr>
        <w:tblW w:w="10275" w:type="dxa"/>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815"/>
        <w:gridCol w:w="8460"/>
      </w:tblGrid>
      <w:tr w:rsidR="0002129C" w:rsidRPr="0002129C" w:rsidTr="00647372">
        <w:trPr>
          <w:trHeight w:val="432"/>
          <w:tblCellSpacing w:w="15" w:type="dxa"/>
        </w:trPr>
        <w:tc>
          <w:tcPr>
            <w:tcW w:w="1770" w:type="dxa"/>
            <w:tcBorders>
              <w:top w:val="single" w:sz="6" w:space="0" w:color="CCCCCC"/>
            </w:tcBorders>
            <w:shd w:val="clear" w:color="auto" w:fill="FFFFFF"/>
            <w:tcMar>
              <w:top w:w="30" w:type="dxa"/>
              <w:left w:w="150" w:type="dxa"/>
              <w:bottom w:w="30" w:type="dxa"/>
              <w:right w:w="150" w:type="dxa"/>
            </w:tcMar>
            <w:hideMark/>
          </w:tcPr>
          <w:p w:rsidR="002E7748" w:rsidRPr="0002129C" w:rsidRDefault="002E7748" w:rsidP="00647372">
            <w:pPr>
              <w:spacing w:line="240" w:lineRule="auto"/>
              <w:rPr>
                <w:rFonts w:ascii="Verdana" w:hAnsi="Verdana"/>
                <w:sz w:val="18"/>
                <w:szCs w:val="18"/>
              </w:rPr>
            </w:pPr>
            <w:r w:rsidRPr="0002129C">
              <w:rPr>
                <w:rFonts w:ascii="Verdana" w:hAnsi="Verdana"/>
                <w:sz w:val="18"/>
                <w:szCs w:val="18"/>
              </w:rPr>
              <w:t>8:00 – 9:00</w:t>
            </w:r>
          </w:p>
        </w:tc>
        <w:tc>
          <w:tcPr>
            <w:tcW w:w="8415" w:type="dxa"/>
            <w:tcBorders>
              <w:top w:val="single" w:sz="6" w:space="0" w:color="CCCCCC"/>
            </w:tcBorders>
            <w:shd w:val="clear" w:color="auto" w:fill="FFFFFF"/>
            <w:tcMar>
              <w:top w:w="30" w:type="dxa"/>
              <w:left w:w="150" w:type="dxa"/>
              <w:bottom w:w="30" w:type="dxa"/>
              <w:right w:w="150" w:type="dxa"/>
            </w:tcMar>
            <w:vAlign w:val="center"/>
            <w:hideMark/>
          </w:tcPr>
          <w:p w:rsidR="002E7748" w:rsidRPr="0002129C" w:rsidRDefault="002E7748" w:rsidP="0002129C">
            <w:pPr>
              <w:spacing w:line="240" w:lineRule="auto"/>
              <w:rPr>
                <w:rFonts w:ascii="Verdana" w:hAnsi="Verdana"/>
                <w:sz w:val="18"/>
                <w:szCs w:val="18"/>
              </w:rPr>
            </w:pPr>
            <w:r w:rsidRPr="0002129C">
              <w:rPr>
                <w:rFonts w:ascii="Verdana" w:hAnsi="Verdana"/>
                <w:sz w:val="18"/>
                <w:szCs w:val="18"/>
              </w:rPr>
              <w:t>Registration &amp; Continental Breakfast</w:t>
            </w:r>
          </w:p>
        </w:tc>
      </w:tr>
      <w:tr w:rsidR="0002129C" w:rsidRPr="0002129C" w:rsidTr="00647372">
        <w:trPr>
          <w:trHeight w:val="345"/>
          <w:tblCellSpacing w:w="15" w:type="dxa"/>
        </w:trPr>
        <w:tc>
          <w:tcPr>
            <w:tcW w:w="1770" w:type="dxa"/>
            <w:tcBorders>
              <w:top w:val="single" w:sz="6" w:space="0" w:color="CCCCCC"/>
            </w:tcBorders>
            <w:shd w:val="clear" w:color="auto" w:fill="FFFFFF"/>
            <w:tcMar>
              <w:top w:w="30" w:type="dxa"/>
              <w:left w:w="150" w:type="dxa"/>
              <w:bottom w:w="30" w:type="dxa"/>
              <w:right w:w="150" w:type="dxa"/>
            </w:tcMar>
            <w:hideMark/>
          </w:tcPr>
          <w:p w:rsidR="002E7748" w:rsidRPr="0002129C" w:rsidRDefault="002E7748" w:rsidP="00647372">
            <w:pPr>
              <w:spacing w:line="240" w:lineRule="auto"/>
              <w:rPr>
                <w:rFonts w:ascii="Verdana" w:hAnsi="Verdana"/>
                <w:sz w:val="18"/>
                <w:szCs w:val="18"/>
              </w:rPr>
            </w:pPr>
            <w:r w:rsidRPr="0002129C">
              <w:rPr>
                <w:rFonts w:ascii="Verdana" w:hAnsi="Verdana"/>
                <w:sz w:val="18"/>
                <w:szCs w:val="18"/>
              </w:rPr>
              <w:t>10:45 – 5:00</w:t>
            </w:r>
          </w:p>
        </w:tc>
        <w:tc>
          <w:tcPr>
            <w:tcW w:w="8415" w:type="dxa"/>
            <w:tcBorders>
              <w:top w:val="single" w:sz="6" w:space="0" w:color="CCCCCC"/>
            </w:tcBorders>
            <w:shd w:val="clear" w:color="auto" w:fill="FFFFFF"/>
            <w:tcMar>
              <w:top w:w="30" w:type="dxa"/>
              <w:left w:w="150" w:type="dxa"/>
              <w:bottom w:w="30" w:type="dxa"/>
              <w:right w:w="150" w:type="dxa"/>
            </w:tcMar>
            <w:vAlign w:val="center"/>
            <w:hideMark/>
          </w:tcPr>
          <w:p w:rsidR="002E7748" w:rsidRPr="0002129C" w:rsidRDefault="002E7748" w:rsidP="0002129C">
            <w:pPr>
              <w:spacing w:line="240" w:lineRule="auto"/>
              <w:rPr>
                <w:rFonts w:ascii="Verdana" w:hAnsi="Verdana"/>
                <w:sz w:val="18"/>
                <w:szCs w:val="18"/>
              </w:rPr>
            </w:pPr>
            <w:r w:rsidRPr="0002129C">
              <w:rPr>
                <w:rFonts w:ascii="Verdana" w:hAnsi="Verdana"/>
                <w:sz w:val="18"/>
                <w:szCs w:val="18"/>
              </w:rPr>
              <w:t>Exhibits</w:t>
            </w:r>
          </w:p>
        </w:tc>
      </w:tr>
      <w:tr w:rsidR="0002129C" w:rsidRPr="0002129C" w:rsidTr="00647372">
        <w:trPr>
          <w:tblCellSpacing w:w="15" w:type="dxa"/>
        </w:trPr>
        <w:tc>
          <w:tcPr>
            <w:tcW w:w="1770" w:type="dxa"/>
            <w:tcBorders>
              <w:top w:val="single" w:sz="6" w:space="0" w:color="CCCCCC"/>
            </w:tcBorders>
            <w:shd w:val="clear" w:color="auto" w:fill="FFFFFF"/>
            <w:tcMar>
              <w:top w:w="30" w:type="dxa"/>
              <w:left w:w="150" w:type="dxa"/>
              <w:bottom w:w="30" w:type="dxa"/>
              <w:right w:w="150" w:type="dxa"/>
            </w:tcMar>
            <w:hideMark/>
          </w:tcPr>
          <w:p w:rsidR="002E7748" w:rsidRPr="0002129C" w:rsidRDefault="002E7748" w:rsidP="00647372">
            <w:pPr>
              <w:spacing w:line="240" w:lineRule="auto"/>
              <w:rPr>
                <w:rFonts w:ascii="Verdana" w:hAnsi="Verdana"/>
                <w:sz w:val="18"/>
                <w:szCs w:val="18"/>
              </w:rPr>
            </w:pPr>
            <w:r w:rsidRPr="0002129C">
              <w:rPr>
                <w:rFonts w:ascii="Verdana" w:hAnsi="Verdana"/>
                <w:sz w:val="18"/>
                <w:szCs w:val="18"/>
              </w:rPr>
              <w:t>9:00 – 9:15</w:t>
            </w:r>
          </w:p>
        </w:tc>
        <w:tc>
          <w:tcPr>
            <w:tcW w:w="8415" w:type="dxa"/>
            <w:tcBorders>
              <w:top w:val="single" w:sz="6" w:space="0" w:color="CCCCCC"/>
            </w:tcBorders>
            <w:shd w:val="clear" w:color="auto" w:fill="FFFFFF"/>
            <w:tcMar>
              <w:top w:w="30" w:type="dxa"/>
              <w:left w:w="150" w:type="dxa"/>
              <w:bottom w:w="30" w:type="dxa"/>
              <w:right w:w="150" w:type="dxa"/>
            </w:tcMar>
            <w:vAlign w:val="center"/>
            <w:hideMark/>
          </w:tcPr>
          <w:p w:rsidR="002E7748" w:rsidRPr="0002129C" w:rsidRDefault="002E7748" w:rsidP="0002129C">
            <w:pPr>
              <w:spacing w:line="240" w:lineRule="auto"/>
              <w:rPr>
                <w:rFonts w:ascii="Verdana" w:hAnsi="Verdana"/>
                <w:sz w:val="18"/>
                <w:szCs w:val="18"/>
              </w:rPr>
            </w:pPr>
            <w:r w:rsidRPr="0002129C">
              <w:rPr>
                <w:rFonts w:ascii="Verdana" w:hAnsi="Verdana"/>
                <w:sz w:val="18"/>
                <w:szCs w:val="18"/>
              </w:rPr>
              <w:t>Welcome and Opening Remarks</w:t>
            </w:r>
          </w:p>
        </w:tc>
      </w:tr>
      <w:tr w:rsidR="002E7748" w:rsidRPr="0002129C" w:rsidTr="00647372">
        <w:trPr>
          <w:tblCellSpacing w:w="15" w:type="dxa"/>
        </w:trPr>
        <w:tc>
          <w:tcPr>
            <w:tcW w:w="1770" w:type="dxa"/>
            <w:tcBorders>
              <w:top w:val="single" w:sz="6" w:space="0" w:color="CCCCCC"/>
            </w:tcBorders>
            <w:shd w:val="clear" w:color="auto" w:fill="FFFFFF"/>
            <w:tcMar>
              <w:top w:w="30" w:type="dxa"/>
              <w:left w:w="150" w:type="dxa"/>
              <w:bottom w:w="30" w:type="dxa"/>
              <w:right w:w="150" w:type="dxa"/>
            </w:tcMar>
            <w:hideMark/>
          </w:tcPr>
          <w:p w:rsidR="002E7748" w:rsidRPr="0002129C" w:rsidRDefault="002E7748" w:rsidP="00647372">
            <w:pPr>
              <w:spacing w:line="240" w:lineRule="auto"/>
              <w:rPr>
                <w:rFonts w:ascii="Verdana" w:hAnsi="Verdana"/>
                <w:sz w:val="18"/>
                <w:szCs w:val="18"/>
              </w:rPr>
            </w:pPr>
            <w:r w:rsidRPr="0002129C">
              <w:rPr>
                <w:rFonts w:ascii="Verdana" w:hAnsi="Verdana"/>
                <w:sz w:val="18"/>
                <w:szCs w:val="18"/>
              </w:rPr>
              <w:t>9:15 – 10:45</w:t>
            </w:r>
          </w:p>
        </w:tc>
        <w:tc>
          <w:tcPr>
            <w:tcW w:w="8415" w:type="dxa"/>
            <w:tcBorders>
              <w:top w:val="single" w:sz="6" w:space="0" w:color="CCCCCC"/>
            </w:tcBorders>
            <w:shd w:val="clear" w:color="auto" w:fill="FFFFFF"/>
            <w:tcMar>
              <w:top w:w="30" w:type="dxa"/>
              <w:left w:w="150" w:type="dxa"/>
              <w:bottom w:w="30" w:type="dxa"/>
              <w:right w:w="150" w:type="dxa"/>
            </w:tcMar>
            <w:vAlign w:val="center"/>
            <w:hideMark/>
          </w:tcPr>
          <w:p w:rsidR="002E7748" w:rsidRPr="0002129C" w:rsidRDefault="002E7748" w:rsidP="0002129C">
            <w:pPr>
              <w:spacing w:line="240" w:lineRule="auto"/>
              <w:rPr>
                <w:rFonts w:ascii="Verdana" w:hAnsi="Verdana"/>
                <w:sz w:val="18"/>
                <w:szCs w:val="18"/>
              </w:rPr>
            </w:pPr>
            <w:r w:rsidRPr="0002129C">
              <w:rPr>
                <w:rFonts w:ascii="Verdana" w:hAnsi="Verdana"/>
                <w:b/>
                <w:bCs/>
                <w:sz w:val="18"/>
                <w:szCs w:val="18"/>
              </w:rPr>
              <w:t>Keynote Address</w:t>
            </w:r>
            <w:r w:rsidRPr="0002129C">
              <w:rPr>
                <w:rFonts w:ascii="Verdana" w:hAnsi="Verdana"/>
                <w:sz w:val="18"/>
                <w:szCs w:val="18"/>
              </w:rPr>
              <w:br/>
            </w:r>
            <w:hyperlink w:anchor="kermit" w:history="1">
              <w:r w:rsidRPr="00A01712">
                <w:rPr>
                  <w:rStyle w:val="Hyperlink"/>
                  <w:rFonts w:ascii="Verdana" w:hAnsi="Verdana"/>
                  <w:color w:val="2970A6"/>
                  <w:sz w:val="18"/>
                  <w:szCs w:val="18"/>
                </w:rPr>
                <w:t>Debunking the Kermit myth: It IS easy being green</w:t>
              </w:r>
            </w:hyperlink>
            <w:r w:rsidRPr="0002129C">
              <w:rPr>
                <w:rFonts w:ascii="Verdana" w:hAnsi="Verdana"/>
                <w:sz w:val="18"/>
                <w:szCs w:val="18"/>
              </w:rPr>
              <w:br/>
              <w:t>Deborah Exton, University of Oregon, Eugene, OR</w:t>
            </w:r>
          </w:p>
        </w:tc>
      </w:tr>
      <w:tr w:rsidR="002E7748" w:rsidRPr="0002129C" w:rsidTr="00647372">
        <w:trPr>
          <w:tblCellSpacing w:w="15" w:type="dxa"/>
        </w:trPr>
        <w:tc>
          <w:tcPr>
            <w:tcW w:w="1770" w:type="dxa"/>
            <w:tcBorders>
              <w:top w:val="single" w:sz="6" w:space="0" w:color="CCCCCC"/>
            </w:tcBorders>
            <w:shd w:val="clear" w:color="auto" w:fill="FFFFFF"/>
            <w:tcMar>
              <w:top w:w="30" w:type="dxa"/>
              <w:left w:w="150" w:type="dxa"/>
              <w:bottom w:w="30" w:type="dxa"/>
              <w:right w:w="150" w:type="dxa"/>
            </w:tcMar>
            <w:hideMark/>
          </w:tcPr>
          <w:p w:rsidR="002E7748" w:rsidRPr="0002129C" w:rsidRDefault="002E7748" w:rsidP="00647372">
            <w:pPr>
              <w:spacing w:line="240" w:lineRule="auto"/>
              <w:rPr>
                <w:rFonts w:ascii="Verdana" w:hAnsi="Verdana"/>
                <w:sz w:val="18"/>
                <w:szCs w:val="18"/>
              </w:rPr>
            </w:pPr>
            <w:r w:rsidRPr="0002129C">
              <w:rPr>
                <w:rFonts w:ascii="Verdana" w:hAnsi="Verdana"/>
                <w:sz w:val="18"/>
                <w:szCs w:val="18"/>
              </w:rPr>
              <w:t>10:45 – 11:15</w:t>
            </w:r>
          </w:p>
        </w:tc>
        <w:tc>
          <w:tcPr>
            <w:tcW w:w="8415" w:type="dxa"/>
            <w:tcBorders>
              <w:top w:val="single" w:sz="6" w:space="0" w:color="CCCCCC"/>
            </w:tcBorders>
            <w:shd w:val="clear" w:color="auto" w:fill="FFFFFF"/>
            <w:tcMar>
              <w:top w:w="30" w:type="dxa"/>
              <w:left w:w="150" w:type="dxa"/>
              <w:bottom w:w="30" w:type="dxa"/>
              <w:right w:w="150" w:type="dxa"/>
            </w:tcMar>
            <w:vAlign w:val="center"/>
            <w:hideMark/>
          </w:tcPr>
          <w:p w:rsidR="002E7748" w:rsidRPr="0002129C" w:rsidRDefault="002E7748" w:rsidP="0002129C">
            <w:pPr>
              <w:spacing w:line="240" w:lineRule="auto"/>
              <w:rPr>
                <w:rFonts w:ascii="Verdana" w:hAnsi="Verdana"/>
                <w:sz w:val="18"/>
                <w:szCs w:val="18"/>
              </w:rPr>
            </w:pPr>
            <w:r w:rsidRPr="0002129C">
              <w:rPr>
                <w:rFonts w:ascii="Verdana" w:hAnsi="Verdana"/>
                <w:sz w:val="18"/>
                <w:szCs w:val="18"/>
              </w:rPr>
              <w:t>Refreshment Break and Exhibits</w:t>
            </w:r>
          </w:p>
        </w:tc>
      </w:tr>
      <w:tr w:rsidR="002E7748" w:rsidRPr="0002129C" w:rsidTr="00647372">
        <w:trPr>
          <w:tblCellSpacing w:w="15" w:type="dxa"/>
        </w:trPr>
        <w:tc>
          <w:tcPr>
            <w:tcW w:w="1770" w:type="dxa"/>
            <w:tcBorders>
              <w:top w:val="single" w:sz="6" w:space="0" w:color="CCCCCC"/>
            </w:tcBorders>
            <w:shd w:val="clear" w:color="auto" w:fill="FFFFFF"/>
            <w:tcMar>
              <w:top w:w="30" w:type="dxa"/>
              <w:left w:w="150" w:type="dxa"/>
              <w:bottom w:w="30" w:type="dxa"/>
              <w:right w:w="150" w:type="dxa"/>
            </w:tcMar>
            <w:hideMark/>
          </w:tcPr>
          <w:p w:rsidR="002E7748" w:rsidRPr="0002129C" w:rsidRDefault="002E7748" w:rsidP="00647372">
            <w:pPr>
              <w:spacing w:line="240" w:lineRule="auto"/>
              <w:rPr>
                <w:rFonts w:ascii="Verdana" w:hAnsi="Verdana"/>
                <w:sz w:val="18"/>
                <w:szCs w:val="18"/>
              </w:rPr>
            </w:pPr>
            <w:r w:rsidRPr="0002129C">
              <w:rPr>
                <w:rFonts w:ascii="Verdana" w:hAnsi="Verdana"/>
                <w:sz w:val="18"/>
                <w:szCs w:val="18"/>
              </w:rPr>
              <w:t>11:15 – 12:30</w:t>
            </w:r>
          </w:p>
        </w:tc>
        <w:tc>
          <w:tcPr>
            <w:tcW w:w="8415" w:type="dxa"/>
            <w:tcBorders>
              <w:top w:val="single" w:sz="6" w:space="0" w:color="CCCCCC"/>
            </w:tcBorders>
            <w:shd w:val="clear" w:color="auto" w:fill="FFFFFF"/>
            <w:tcMar>
              <w:top w:w="30" w:type="dxa"/>
              <w:left w:w="150" w:type="dxa"/>
              <w:bottom w:w="30" w:type="dxa"/>
              <w:right w:w="150" w:type="dxa"/>
            </w:tcMar>
            <w:vAlign w:val="center"/>
            <w:hideMark/>
          </w:tcPr>
          <w:p w:rsidR="002E7748" w:rsidRPr="0002129C" w:rsidRDefault="002E7748" w:rsidP="0002129C">
            <w:pPr>
              <w:spacing w:line="240" w:lineRule="auto"/>
              <w:rPr>
                <w:rFonts w:ascii="Verdana" w:hAnsi="Verdana"/>
                <w:sz w:val="18"/>
                <w:szCs w:val="18"/>
              </w:rPr>
            </w:pPr>
            <w:r w:rsidRPr="0002129C">
              <w:rPr>
                <w:rFonts w:ascii="Verdana" w:hAnsi="Verdana"/>
                <w:b/>
                <w:bCs/>
                <w:sz w:val="18"/>
                <w:szCs w:val="18"/>
              </w:rPr>
              <w:t>Presentation Session 1</w:t>
            </w:r>
          </w:p>
          <w:p w:rsidR="002E7748" w:rsidRPr="0002129C" w:rsidRDefault="002E7748" w:rsidP="0002129C">
            <w:pPr>
              <w:spacing w:line="240" w:lineRule="auto"/>
              <w:rPr>
                <w:rFonts w:ascii="Verdana" w:hAnsi="Verdana"/>
                <w:sz w:val="18"/>
                <w:szCs w:val="18"/>
              </w:rPr>
            </w:pPr>
            <w:r w:rsidRPr="0002129C">
              <w:rPr>
                <w:rFonts w:ascii="Verdana" w:hAnsi="Verdana"/>
                <w:sz w:val="18"/>
                <w:szCs w:val="18"/>
              </w:rPr>
              <w:t>A. </w:t>
            </w:r>
            <w:hyperlink w:anchor="online" w:history="1">
              <w:r w:rsidRPr="00A01712">
                <w:rPr>
                  <w:rStyle w:val="Hyperlink"/>
                  <w:rFonts w:ascii="Verdana" w:hAnsi="Verdana"/>
                  <w:color w:val="2970A6"/>
                  <w:sz w:val="18"/>
                  <w:szCs w:val="18"/>
                </w:rPr>
                <w:t>Addressing the Challenges of an Online Lab Course</w:t>
              </w:r>
            </w:hyperlink>
            <w:r w:rsidRPr="0002129C">
              <w:rPr>
                <w:rFonts w:ascii="Verdana" w:hAnsi="Verdana"/>
                <w:sz w:val="18"/>
                <w:szCs w:val="18"/>
              </w:rPr>
              <w:br/>
            </w:r>
            <w:proofErr w:type="spellStart"/>
            <w:r w:rsidRPr="0002129C">
              <w:rPr>
                <w:rFonts w:ascii="Verdana" w:hAnsi="Verdana"/>
                <w:sz w:val="18"/>
                <w:szCs w:val="18"/>
              </w:rPr>
              <w:t>Riham</w:t>
            </w:r>
            <w:proofErr w:type="spellEnd"/>
            <w:r w:rsidRPr="0002129C">
              <w:rPr>
                <w:rFonts w:ascii="Verdana" w:hAnsi="Verdana"/>
                <w:sz w:val="18"/>
                <w:szCs w:val="18"/>
              </w:rPr>
              <w:t xml:space="preserve"> Mahfouz, Thomas Nelson Community College, Hampton, VA</w:t>
            </w:r>
          </w:p>
          <w:p w:rsidR="002E7748" w:rsidRPr="0002129C" w:rsidRDefault="002E7748" w:rsidP="0002129C">
            <w:pPr>
              <w:spacing w:line="240" w:lineRule="auto"/>
              <w:rPr>
                <w:rFonts w:ascii="Verdana" w:hAnsi="Verdana"/>
                <w:sz w:val="18"/>
                <w:szCs w:val="18"/>
              </w:rPr>
            </w:pPr>
            <w:r w:rsidRPr="0002129C">
              <w:rPr>
                <w:rFonts w:ascii="Verdana" w:hAnsi="Verdana"/>
                <w:sz w:val="18"/>
                <w:szCs w:val="18"/>
              </w:rPr>
              <w:t>B. </w:t>
            </w:r>
            <w:hyperlink w:anchor="resistance" w:history="1">
              <w:r w:rsidRPr="00A01712">
                <w:rPr>
                  <w:rStyle w:val="Hyperlink"/>
                  <w:rFonts w:ascii="Verdana" w:hAnsi="Verdana"/>
                  <w:color w:val="2970A6"/>
                  <w:sz w:val="18"/>
                  <w:szCs w:val="18"/>
                </w:rPr>
                <w:t>Resistance (to Active Student Learning) Is Futile</w:t>
              </w:r>
            </w:hyperlink>
            <w:r w:rsidRPr="0002129C">
              <w:rPr>
                <w:rFonts w:ascii="Verdana" w:hAnsi="Verdana"/>
                <w:sz w:val="18"/>
                <w:szCs w:val="18"/>
              </w:rPr>
              <w:br/>
              <w:t>Margaret (Peggy) Geiger, Gaston College, Dallas, NC</w:t>
            </w:r>
          </w:p>
          <w:p w:rsidR="002E7748" w:rsidRPr="0002129C" w:rsidRDefault="002E7748" w:rsidP="0002129C">
            <w:pPr>
              <w:spacing w:line="240" w:lineRule="auto"/>
              <w:rPr>
                <w:rFonts w:ascii="Verdana" w:hAnsi="Verdana"/>
                <w:sz w:val="18"/>
                <w:szCs w:val="18"/>
              </w:rPr>
            </w:pPr>
            <w:r w:rsidRPr="0002129C">
              <w:rPr>
                <w:rFonts w:ascii="Verdana" w:hAnsi="Verdana"/>
                <w:sz w:val="18"/>
                <w:szCs w:val="18"/>
              </w:rPr>
              <w:t>C. </w:t>
            </w:r>
            <w:hyperlink w:anchor="blues" w:history="1">
              <w:r w:rsidRPr="00A01712">
                <w:rPr>
                  <w:rStyle w:val="Hyperlink"/>
                  <w:rFonts w:ascii="Verdana" w:hAnsi="Verdana"/>
                  <w:color w:val="2970A6"/>
                  <w:sz w:val="18"/>
                  <w:szCs w:val="18"/>
                </w:rPr>
                <w:t>The Green Chemistry Blues Support Group</w:t>
              </w:r>
            </w:hyperlink>
            <w:r w:rsidRPr="0002129C">
              <w:rPr>
                <w:rFonts w:ascii="Verdana" w:hAnsi="Verdana"/>
                <w:sz w:val="18"/>
                <w:szCs w:val="18"/>
              </w:rPr>
              <w:br/>
              <w:t>Nancy Thorpe, Hagerstown Community College, Hagerstown, MD</w:t>
            </w:r>
          </w:p>
        </w:tc>
      </w:tr>
      <w:tr w:rsidR="002E7748" w:rsidRPr="0002129C" w:rsidTr="00647372">
        <w:trPr>
          <w:tblCellSpacing w:w="15" w:type="dxa"/>
        </w:trPr>
        <w:tc>
          <w:tcPr>
            <w:tcW w:w="1770" w:type="dxa"/>
            <w:tcBorders>
              <w:top w:val="single" w:sz="6" w:space="0" w:color="CCCCCC"/>
            </w:tcBorders>
            <w:shd w:val="clear" w:color="auto" w:fill="FFFFFF"/>
            <w:tcMar>
              <w:top w:w="30" w:type="dxa"/>
              <w:left w:w="150" w:type="dxa"/>
              <w:bottom w:w="30" w:type="dxa"/>
              <w:right w:w="150" w:type="dxa"/>
            </w:tcMar>
            <w:hideMark/>
          </w:tcPr>
          <w:p w:rsidR="002E7748" w:rsidRPr="0002129C" w:rsidRDefault="002E7748" w:rsidP="00647372">
            <w:pPr>
              <w:spacing w:line="240" w:lineRule="auto"/>
              <w:rPr>
                <w:rFonts w:ascii="Verdana" w:hAnsi="Verdana"/>
                <w:sz w:val="18"/>
                <w:szCs w:val="18"/>
              </w:rPr>
            </w:pPr>
            <w:r w:rsidRPr="0002129C">
              <w:rPr>
                <w:rFonts w:ascii="Verdana" w:hAnsi="Verdana"/>
                <w:sz w:val="18"/>
                <w:szCs w:val="18"/>
              </w:rPr>
              <w:t>12:30 – 1:30</w:t>
            </w:r>
          </w:p>
        </w:tc>
        <w:tc>
          <w:tcPr>
            <w:tcW w:w="8415" w:type="dxa"/>
            <w:tcBorders>
              <w:top w:val="single" w:sz="6" w:space="0" w:color="CCCCCC"/>
            </w:tcBorders>
            <w:shd w:val="clear" w:color="auto" w:fill="FFFFFF"/>
            <w:tcMar>
              <w:top w:w="30" w:type="dxa"/>
              <w:left w:w="150" w:type="dxa"/>
              <w:bottom w:w="30" w:type="dxa"/>
              <w:right w:w="150" w:type="dxa"/>
            </w:tcMar>
            <w:vAlign w:val="center"/>
            <w:hideMark/>
          </w:tcPr>
          <w:p w:rsidR="002E7748" w:rsidRPr="0002129C" w:rsidRDefault="002E7748" w:rsidP="0002129C">
            <w:pPr>
              <w:spacing w:line="240" w:lineRule="auto"/>
              <w:rPr>
                <w:rFonts w:ascii="Verdana" w:hAnsi="Verdana"/>
                <w:sz w:val="18"/>
                <w:szCs w:val="18"/>
              </w:rPr>
            </w:pPr>
            <w:r w:rsidRPr="0002129C">
              <w:rPr>
                <w:rFonts w:ascii="Verdana" w:hAnsi="Verdana"/>
                <w:sz w:val="18"/>
                <w:szCs w:val="18"/>
              </w:rPr>
              <w:t>Lunch Break and Exhibits</w:t>
            </w:r>
          </w:p>
        </w:tc>
      </w:tr>
      <w:tr w:rsidR="002E7748" w:rsidRPr="0002129C" w:rsidTr="00647372">
        <w:trPr>
          <w:trHeight w:val="408"/>
          <w:tblCellSpacing w:w="15" w:type="dxa"/>
        </w:trPr>
        <w:tc>
          <w:tcPr>
            <w:tcW w:w="1770" w:type="dxa"/>
            <w:tcBorders>
              <w:top w:val="single" w:sz="6" w:space="0" w:color="CCCCCC"/>
            </w:tcBorders>
            <w:shd w:val="clear" w:color="auto" w:fill="FFFFFF"/>
            <w:tcMar>
              <w:top w:w="30" w:type="dxa"/>
              <w:left w:w="150" w:type="dxa"/>
              <w:bottom w:w="30" w:type="dxa"/>
              <w:right w:w="150" w:type="dxa"/>
            </w:tcMar>
            <w:hideMark/>
          </w:tcPr>
          <w:p w:rsidR="002E7748" w:rsidRPr="0002129C" w:rsidRDefault="002E7748" w:rsidP="00647372">
            <w:pPr>
              <w:spacing w:line="240" w:lineRule="auto"/>
              <w:rPr>
                <w:rFonts w:ascii="Verdana" w:hAnsi="Verdana"/>
                <w:sz w:val="18"/>
                <w:szCs w:val="18"/>
              </w:rPr>
            </w:pPr>
            <w:r w:rsidRPr="0002129C">
              <w:rPr>
                <w:rFonts w:ascii="Verdana" w:hAnsi="Verdana"/>
                <w:sz w:val="18"/>
                <w:szCs w:val="18"/>
              </w:rPr>
              <w:t>1:30 – 2:00</w:t>
            </w:r>
          </w:p>
        </w:tc>
        <w:tc>
          <w:tcPr>
            <w:tcW w:w="8415" w:type="dxa"/>
            <w:tcBorders>
              <w:top w:val="single" w:sz="6" w:space="0" w:color="CCCCCC"/>
            </w:tcBorders>
            <w:shd w:val="clear" w:color="auto" w:fill="FFFFFF"/>
            <w:tcMar>
              <w:top w:w="30" w:type="dxa"/>
              <w:left w:w="150" w:type="dxa"/>
              <w:bottom w:w="30" w:type="dxa"/>
              <w:right w:w="150" w:type="dxa"/>
            </w:tcMar>
            <w:vAlign w:val="center"/>
            <w:hideMark/>
          </w:tcPr>
          <w:p w:rsidR="002E7748" w:rsidRPr="0002129C" w:rsidRDefault="002E7748" w:rsidP="0002129C">
            <w:pPr>
              <w:spacing w:line="240" w:lineRule="auto"/>
              <w:rPr>
                <w:rFonts w:ascii="Verdana" w:hAnsi="Verdana"/>
                <w:sz w:val="18"/>
                <w:szCs w:val="18"/>
              </w:rPr>
            </w:pPr>
            <w:r w:rsidRPr="0002129C">
              <w:rPr>
                <w:rFonts w:ascii="Verdana" w:hAnsi="Verdana"/>
                <w:sz w:val="18"/>
                <w:szCs w:val="18"/>
              </w:rPr>
              <w:t>2YC</w:t>
            </w:r>
            <w:r w:rsidRPr="008D27CE">
              <w:rPr>
                <w:rFonts w:ascii="Verdana" w:hAnsi="Verdana"/>
                <w:sz w:val="18"/>
                <w:szCs w:val="18"/>
                <w:vertAlign w:val="subscript"/>
              </w:rPr>
              <w:t>3</w:t>
            </w:r>
            <w:r w:rsidRPr="0002129C">
              <w:rPr>
                <w:rFonts w:ascii="Verdana" w:hAnsi="Verdana"/>
                <w:sz w:val="18"/>
                <w:szCs w:val="18"/>
              </w:rPr>
              <w:t xml:space="preserve"> General Membership Meeting</w:t>
            </w:r>
          </w:p>
        </w:tc>
      </w:tr>
      <w:tr w:rsidR="002E7748" w:rsidRPr="0002129C" w:rsidTr="00647372">
        <w:trPr>
          <w:tblCellSpacing w:w="15" w:type="dxa"/>
        </w:trPr>
        <w:tc>
          <w:tcPr>
            <w:tcW w:w="1770" w:type="dxa"/>
            <w:tcBorders>
              <w:top w:val="single" w:sz="6" w:space="0" w:color="CCCCCC"/>
            </w:tcBorders>
            <w:shd w:val="clear" w:color="auto" w:fill="FFFFFF"/>
            <w:tcMar>
              <w:top w:w="30" w:type="dxa"/>
              <w:left w:w="150" w:type="dxa"/>
              <w:bottom w:w="30" w:type="dxa"/>
              <w:right w:w="150" w:type="dxa"/>
            </w:tcMar>
            <w:hideMark/>
          </w:tcPr>
          <w:p w:rsidR="002E7748" w:rsidRPr="0002129C" w:rsidRDefault="002E7748" w:rsidP="00647372">
            <w:pPr>
              <w:spacing w:line="240" w:lineRule="auto"/>
              <w:rPr>
                <w:rFonts w:ascii="Verdana" w:hAnsi="Verdana"/>
                <w:sz w:val="18"/>
                <w:szCs w:val="18"/>
              </w:rPr>
            </w:pPr>
            <w:r w:rsidRPr="0002129C">
              <w:rPr>
                <w:rFonts w:ascii="Verdana" w:hAnsi="Verdana"/>
                <w:sz w:val="18"/>
                <w:szCs w:val="18"/>
              </w:rPr>
              <w:t>2:00 – 3:00</w:t>
            </w:r>
          </w:p>
        </w:tc>
        <w:tc>
          <w:tcPr>
            <w:tcW w:w="8415" w:type="dxa"/>
            <w:tcBorders>
              <w:top w:val="single" w:sz="6" w:space="0" w:color="CCCCCC"/>
            </w:tcBorders>
            <w:shd w:val="clear" w:color="auto" w:fill="FFFFFF"/>
            <w:tcMar>
              <w:top w:w="30" w:type="dxa"/>
              <w:left w:w="150" w:type="dxa"/>
              <w:bottom w:w="30" w:type="dxa"/>
              <w:right w:w="150" w:type="dxa"/>
            </w:tcMar>
            <w:vAlign w:val="center"/>
            <w:hideMark/>
          </w:tcPr>
          <w:p w:rsidR="002E7748" w:rsidRPr="0002129C" w:rsidRDefault="002E7748" w:rsidP="0002129C">
            <w:pPr>
              <w:spacing w:line="240" w:lineRule="auto"/>
              <w:rPr>
                <w:rFonts w:ascii="Verdana" w:hAnsi="Verdana"/>
                <w:sz w:val="18"/>
                <w:szCs w:val="18"/>
              </w:rPr>
            </w:pPr>
            <w:r w:rsidRPr="0002129C">
              <w:rPr>
                <w:rFonts w:ascii="Verdana" w:hAnsi="Verdana"/>
                <w:b/>
                <w:bCs/>
                <w:sz w:val="18"/>
                <w:szCs w:val="18"/>
              </w:rPr>
              <w:t>Presentation Session 2</w:t>
            </w:r>
          </w:p>
          <w:p w:rsidR="002E7748" w:rsidRPr="0002129C" w:rsidRDefault="002E7748" w:rsidP="0002129C">
            <w:pPr>
              <w:spacing w:line="240" w:lineRule="auto"/>
              <w:rPr>
                <w:rFonts w:ascii="Verdana" w:hAnsi="Verdana"/>
                <w:sz w:val="18"/>
                <w:szCs w:val="18"/>
              </w:rPr>
            </w:pPr>
            <w:r w:rsidRPr="0002129C">
              <w:rPr>
                <w:rFonts w:ascii="Verdana" w:hAnsi="Verdana"/>
                <w:sz w:val="18"/>
                <w:szCs w:val="18"/>
              </w:rPr>
              <w:t>A. </w:t>
            </w:r>
            <w:hyperlink w:anchor="inventory" w:history="1">
              <w:r w:rsidRPr="00A01712">
                <w:rPr>
                  <w:rStyle w:val="Hyperlink"/>
                  <w:rFonts w:ascii="Verdana" w:hAnsi="Verdana"/>
                  <w:color w:val="2970A6"/>
                  <w:sz w:val="18"/>
                  <w:szCs w:val="18"/>
                </w:rPr>
                <w:t>Development of a Chemical Inventory Database Using Microsoft Office Access 2007</w:t>
              </w:r>
            </w:hyperlink>
            <w:r w:rsidRPr="0002129C">
              <w:rPr>
                <w:rFonts w:ascii="Verdana" w:hAnsi="Verdana"/>
                <w:sz w:val="18"/>
                <w:szCs w:val="18"/>
              </w:rPr>
              <w:br/>
              <w:t>Sybil K. Burgess, Brunswick Community College, Supply, NC</w:t>
            </w:r>
          </w:p>
          <w:p w:rsidR="002E7748" w:rsidRPr="0002129C" w:rsidRDefault="002E7748" w:rsidP="0002129C">
            <w:pPr>
              <w:spacing w:line="240" w:lineRule="auto"/>
              <w:rPr>
                <w:rFonts w:ascii="Verdana" w:hAnsi="Verdana"/>
                <w:sz w:val="18"/>
                <w:szCs w:val="18"/>
              </w:rPr>
            </w:pPr>
            <w:r w:rsidRPr="0002129C">
              <w:rPr>
                <w:rFonts w:ascii="Verdana" w:hAnsi="Verdana"/>
                <w:sz w:val="18"/>
                <w:szCs w:val="18"/>
              </w:rPr>
              <w:t>B. </w:t>
            </w:r>
            <w:hyperlink w:anchor="forensic" w:tgtFrame="_blank" w:history="1">
              <w:r w:rsidRPr="0002129C">
                <w:rPr>
                  <w:rFonts w:ascii="Verdana" w:hAnsi="Verdana"/>
                  <w:color w:val="2970A6"/>
                  <w:sz w:val="18"/>
                  <w:szCs w:val="18"/>
                  <w:u w:val="single"/>
                </w:rPr>
                <w:t>F</w:t>
              </w:r>
              <w:r w:rsidRPr="00A01712">
                <w:rPr>
                  <w:rFonts w:ascii="Verdana" w:hAnsi="Verdana"/>
                  <w:color w:val="2970A6"/>
                  <w:sz w:val="18"/>
                  <w:szCs w:val="18"/>
                  <w:u w:val="single"/>
                </w:rPr>
                <w:t>orensic Chemistry at</w:t>
              </w:r>
              <w:r w:rsidRPr="0002129C">
                <w:rPr>
                  <w:rFonts w:ascii="Verdana" w:hAnsi="Verdana"/>
                  <w:color w:val="2970A6"/>
                  <w:sz w:val="18"/>
                  <w:szCs w:val="18"/>
                  <w:u w:val="single"/>
                </w:rPr>
                <w:t xml:space="preserve"> WCC – Reflections on My First Year</w:t>
              </w:r>
            </w:hyperlink>
            <w:r w:rsidRPr="0002129C">
              <w:rPr>
                <w:rFonts w:ascii="Verdana" w:hAnsi="Verdana"/>
                <w:sz w:val="18"/>
                <w:szCs w:val="18"/>
              </w:rPr>
              <w:br/>
              <w:t>Ashton T. Griffin, Wayne Community College, Goldsboro, NC</w:t>
            </w:r>
          </w:p>
          <w:p w:rsidR="002E7748" w:rsidRPr="0002129C" w:rsidRDefault="002E7748" w:rsidP="0002129C">
            <w:pPr>
              <w:spacing w:line="240" w:lineRule="auto"/>
              <w:rPr>
                <w:rFonts w:ascii="Verdana" w:hAnsi="Verdana"/>
                <w:sz w:val="18"/>
                <w:szCs w:val="18"/>
              </w:rPr>
            </w:pPr>
            <w:r w:rsidRPr="0002129C">
              <w:rPr>
                <w:rFonts w:ascii="Verdana" w:hAnsi="Verdana"/>
                <w:sz w:val="18"/>
                <w:szCs w:val="18"/>
              </w:rPr>
              <w:t>C. </w:t>
            </w:r>
            <w:hyperlink w:anchor="facile" w:tgtFrame="_blank" w:history="1">
              <w:r w:rsidRPr="0002129C">
                <w:rPr>
                  <w:rFonts w:ascii="Verdana" w:hAnsi="Verdana"/>
                  <w:color w:val="2970A6"/>
                  <w:sz w:val="18"/>
                  <w:szCs w:val="18"/>
                  <w:u w:val="single"/>
                </w:rPr>
                <w:t>Facile Microwave-Assisted Green Syntheses of Au and Ag Nanoparticles</w:t>
              </w:r>
            </w:hyperlink>
            <w:r w:rsidRPr="0002129C">
              <w:rPr>
                <w:rFonts w:ascii="Verdana" w:hAnsi="Verdana"/>
                <w:sz w:val="18"/>
                <w:szCs w:val="18"/>
              </w:rPr>
              <w:br/>
              <w:t>Marc N. Muniz and Dr. Maria T. Oliver-</w:t>
            </w:r>
            <w:proofErr w:type="spellStart"/>
            <w:r w:rsidRPr="0002129C">
              <w:rPr>
                <w:rFonts w:ascii="Verdana" w:hAnsi="Verdana"/>
                <w:sz w:val="18"/>
                <w:szCs w:val="18"/>
              </w:rPr>
              <w:t>Hoyo</w:t>
            </w:r>
            <w:proofErr w:type="spellEnd"/>
            <w:r w:rsidRPr="0002129C">
              <w:rPr>
                <w:rFonts w:ascii="Verdana" w:hAnsi="Verdana"/>
                <w:sz w:val="18"/>
                <w:szCs w:val="18"/>
              </w:rPr>
              <w:t>, North Carolina State University, Raleigh, NC</w:t>
            </w:r>
          </w:p>
          <w:p w:rsidR="002E7748" w:rsidRPr="0002129C" w:rsidRDefault="002E7748" w:rsidP="0002129C">
            <w:pPr>
              <w:spacing w:line="240" w:lineRule="auto"/>
              <w:rPr>
                <w:rFonts w:ascii="Verdana" w:hAnsi="Verdana"/>
                <w:sz w:val="18"/>
                <w:szCs w:val="18"/>
              </w:rPr>
            </w:pPr>
            <w:r w:rsidRPr="0002129C">
              <w:rPr>
                <w:rFonts w:ascii="Verdana" w:hAnsi="Verdana"/>
                <w:sz w:val="18"/>
                <w:szCs w:val="18"/>
              </w:rPr>
              <w:t>D. </w:t>
            </w:r>
            <w:hyperlink w:anchor="leveraging" w:tgtFrame="_blank" w:history="1">
              <w:r w:rsidRPr="0002129C">
                <w:rPr>
                  <w:rFonts w:ascii="Verdana" w:hAnsi="Verdana"/>
                  <w:color w:val="2970A6"/>
                  <w:sz w:val="18"/>
                  <w:szCs w:val="18"/>
                  <w:u w:val="single"/>
                </w:rPr>
                <w:t>Making the Most of Your Opportunities – Leveraging Key Resources and Connections</w:t>
              </w:r>
            </w:hyperlink>
            <w:r w:rsidRPr="0002129C">
              <w:rPr>
                <w:rFonts w:ascii="Verdana" w:hAnsi="Verdana"/>
                <w:sz w:val="18"/>
                <w:szCs w:val="18"/>
              </w:rPr>
              <w:t> (2 Hour Workshop)</w:t>
            </w:r>
            <w:r w:rsidRPr="0002129C">
              <w:rPr>
                <w:rFonts w:ascii="Verdana" w:hAnsi="Verdana"/>
                <w:sz w:val="18"/>
                <w:szCs w:val="18"/>
              </w:rPr>
              <w:br/>
              <w:t>Tom Higgins, Candice McCloskey, and Dolores Aquino</w:t>
            </w:r>
          </w:p>
        </w:tc>
      </w:tr>
      <w:tr w:rsidR="002E7748" w:rsidRPr="0002129C" w:rsidTr="00647372">
        <w:trPr>
          <w:tblCellSpacing w:w="15" w:type="dxa"/>
        </w:trPr>
        <w:tc>
          <w:tcPr>
            <w:tcW w:w="1770" w:type="dxa"/>
            <w:tcBorders>
              <w:top w:val="single" w:sz="6" w:space="0" w:color="CCCCCC"/>
            </w:tcBorders>
            <w:shd w:val="clear" w:color="auto" w:fill="FFFFFF"/>
            <w:tcMar>
              <w:top w:w="30" w:type="dxa"/>
              <w:left w:w="150" w:type="dxa"/>
              <w:bottom w:w="30" w:type="dxa"/>
              <w:right w:w="150" w:type="dxa"/>
            </w:tcMar>
            <w:hideMark/>
          </w:tcPr>
          <w:p w:rsidR="002E7748" w:rsidRPr="0002129C" w:rsidRDefault="002E7748" w:rsidP="00647372">
            <w:pPr>
              <w:spacing w:line="240" w:lineRule="auto"/>
              <w:rPr>
                <w:rFonts w:ascii="Verdana" w:hAnsi="Verdana"/>
                <w:sz w:val="18"/>
                <w:szCs w:val="18"/>
              </w:rPr>
            </w:pPr>
            <w:r w:rsidRPr="0002129C">
              <w:rPr>
                <w:rFonts w:ascii="Verdana" w:hAnsi="Verdana"/>
                <w:sz w:val="18"/>
                <w:szCs w:val="18"/>
              </w:rPr>
              <w:t>3:00 – 3:15</w:t>
            </w:r>
          </w:p>
        </w:tc>
        <w:tc>
          <w:tcPr>
            <w:tcW w:w="8415" w:type="dxa"/>
            <w:tcBorders>
              <w:top w:val="single" w:sz="6" w:space="0" w:color="CCCCCC"/>
            </w:tcBorders>
            <w:shd w:val="clear" w:color="auto" w:fill="FFFFFF"/>
            <w:tcMar>
              <w:top w:w="30" w:type="dxa"/>
              <w:left w:w="150" w:type="dxa"/>
              <w:bottom w:w="30" w:type="dxa"/>
              <w:right w:w="150" w:type="dxa"/>
            </w:tcMar>
            <w:vAlign w:val="center"/>
            <w:hideMark/>
          </w:tcPr>
          <w:p w:rsidR="002E7748" w:rsidRPr="0002129C" w:rsidRDefault="002E7748" w:rsidP="0002129C">
            <w:pPr>
              <w:spacing w:line="240" w:lineRule="auto"/>
              <w:rPr>
                <w:rFonts w:ascii="Verdana" w:hAnsi="Verdana"/>
                <w:sz w:val="18"/>
                <w:szCs w:val="18"/>
              </w:rPr>
            </w:pPr>
            <w:r w:rsidRPr="0002129C">
              <w:rPr>
                <w:rFonts w:ascii="Verdana" w:hAnsi="Verdana"/>
                <w:sz w:val="18"/>
                <w:szCs w:val="18"/>
              </w:rPr>
              <w:t>Refreshment Break and Exhibits</w:t>
            </w:r>
          </w:p>
        </w:tc>
      </w:tr>
    </w:tbl>
    <w:p w:rsidR="00647372" w:rsidRDefault="00647372"/>
    <w:p w:rsidR="00647372" w:rsidRDefault="00647372">
      <w:r>
        <w:br w:type="page"/>
      </w:r>
    </w:p>
    <w:tbl>
      <w:tblPr>
        <w:tblW w:w="10275" w:type="dxa"/>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815"/>
        <w:gridCol w:w="8460"/>
      </w:tblGrid>
      <w:tr w:rsidR="002E7748" w:rsidRPr="0002129C" w:rsidTr="00647372">
        <w:trPr>
          <w:tblCellSpacing w:w="15" w:type="dxa"/>
        </w:trPr>
        <w:tc>
          <w:tcPr>
            <w:tcW w:w="1770" w:type="dxa"/>
            <w:tcBorders>
              <w:top w:val="single" w:sz="6" w:space="0" w:color="CCCCCC"/>
            </w:tcBorders>
            <w:shd w:val="clear" w:color="auto" w:fill="FFFFFF"/>
            <w:tcMar>
              <w:top w:w="30" w:type="dxa"/>
              <w:left w:w="150" w:type="dxa"/>
              <w:bottom w:w="30" w:type="dxa"/>
              <w:right w:w="150" w:type="dxa"/>
            </w:tcMar>
            <w:hideMark/>
          </w:tcPr>
          <w:p w:rsidR="002E7748" w:rsidRPr="0002129C" w:rsidRDefault="002E7748" w:rsidP="00647372">
            <w:pPr>
              <w:spacing w:line="240" w:lineRule="auto"/>
              <w:rPr>
                <w:rFonts w:ascii="Verdana" w:hAnsi="Verdana"/>
                <w:sz w:val="18"/>
                <w:szCs w:val="18"/>
              </w:rPr>
            </w:pPr>
            <w:r w:rsidRPr="0002129C">
              <w:rPr>
                <w:rFonts w:ascii="Verdana" w:hAnsi="Verdana"/>
                <w:sz w:val="18"/>
                <w:szCs w:val="18"/>
              </w:rPr>
              <w:lastRenderedPageBreak/>
              <w:t>3:15 – 4:15</w:t>
            </w:r>
          </w:p>
        </w:tc>
        <w:tc>
          <w:tcPr>
            <w:tcW w:w="8415" w:type="dxa"/>
            <w:tcBorders>
              <w:top w:val="single" w:sz="6" w:space="0" w:color="CCCCCC"/>
            </w:tcBorders>
            <w:shd w:val="clear" w:color="auto" w:fill="FFFFFF"/>
            <w:tcMar>
              <w:top w:w="30" w:type="dxa"/>
              <w:left w:w="150" w:type="dxa"/>
              <w:bottom w:w="30" w:type="dxa"/>
              <w:right w:w="150" w:type="dxa"/>
            </w:tcMar>
            <w:vAlign w:val="center"/>
            <w:hideMark/>
          </w:tcPr>
          <w:p w:rsidR="002E7748" w:rsidRPr="0002129C" w:rsidRDefault="002E7748" w:rsidP="0002129C">
            <w:pPr>
              <w:spacing w:line="240" w:lineRule="auto"/>
              <w:rPr>
                <w:rFonts w:ascii="Verdana" w:hAnsi="Verdana"/>
                <w:sz w:val="18"/>
                <w:szCs w:val="18"/>
              </w:rPr>
            </w:pPr>
            <w:r w:rsidRPr="0002129C">
              <w:rPr>
                <w:rFonts w:ascii="Verdana" w:hAnsi="Verdana"/>
                <w:b/>
                <w:bCs/>
                <w:sz w:val="18"/>
                <w:szCs w:val="18"/>
              </w:rPr>
              <w:t>Presentation Session 3</w:t>
            </w:r>
          </w:p>
          <w:p w:rsidR="002E7748" w:rsidRPr="0002129C" w:rsidRDefault="002E7748" w:rsidP="0002129C">
            <w:pPr>
              <w:spacing w:line="240" w:lineRule="auto"/>
              <w:rPr>
                <w:rFonts w:ascii="Verdana" w:hAnsi="Verdana"/>
                <w:sz w:val="18"/>
                <w:szCs w:val="18"/>
              </w:rPr>
            </w:pPr>
            <w:r w:rsidRPr="0002129C">
              <w:rPr>
                <w:rFonts w:ascii="Verdana" w:hAnsi="Verdana"/>
                <w:sz w:val="18"/>
                <w:szCs w:val="18"/>
              </w:rPr>
              <w:t>A. </w:t>
            </w:r>
            <w:hyperlink w:anchor="chm110" w:history="1">
              <w:r w:rsidRPr="00A01712">
                <w:rPr>
                  <w:rStyle w:val="Hyperlink"/>
                  <w:rFonts w:ascii="Verdana" w:hAnsi="Verdana"/>
                  <w:color w:val="2970A6"/>
                  <w:sz w:val="18"/>
                  <w:szCs w:val="18"/>
                </w:rPr>
                <w:t>Teaching General Chemistry (CHM 110) to a Diverse Student Body – What are the Challenges and Realistic Expectations for Success</w:t>
              </w:r>
            </w:hyperlink>
            <w:r w:rsidRPr="0002129C">
              <w:rPr>
                <w:rFonts w:ascii="Verdana" w:hAnsi="Verdana"/>
                <w:sz w:val="18"/>
                <w:szCs w:val="18"/>
              </w:rPr>
              <w:br/>
              <w:t>Stuart C. Cohen, Horry-Georgetown Technical College, Myrtle Beach, SC</w:t>
            </w:r>
          </w:p>
          <w:p w:rsidR="002E7748" w:rsidRPr="0002129C" w:rsidRDefault="002E7748" w:rsidP="0002129C">
            <w:pPr>
              <w:spacing w:line="240" w:lineRule="auto"/>
              <w:rPr>
                <w:rFonts w:ascii="Verdana" w:hAnsi="Verdana"/>
                <w:sz w:val="18"/>
                <w:szCs w:val="18"/>
              </w:rPr>
            </w:pPr>
            <w:r w:rsidRPr="0002129C">
              <w:rPr>
                <w:rFonts w:ascii="Verdana" w:hAnsi="Verdana"/>
                <w:sz w:val="18"/>
                <w:szCs w:val="18"/>
              </w:rPr>
              <w:t>B. </w:t>
            </w:r>
            <w:hyperlink w:anchor="acslabexams" w:history="1">
              <w:r w:rsidRPr="00A01712">
                <w:rPr>
                  <w:rStyle w:val="Hyperlink"/>
                  <w:rFonts w:ascii="Verdana" w:hAnsi="Verdana"/>
                  <w:color w:val="2970A6"/>
                  <w:sz w:val="18"/>
                  <w:szCs w:val="18"/>
                </w:rPr>
                <w:t>ACS Lab Exams – Test Your Students’ Lab Skills Online</w:t>
              </w:r>
            </w:hyperlink>
            <w:r w:rsidRPr="0002129C">
              <w:rPr>
                <w:rFonts w:ascii="Verdana" w:hAnsi="Verdana"/>
                <w:sz w:val="18"/>
                <w:szCs w:val="18"/>
              </w:rPr>
              <w:br/>
              <w:t>Jimmy Reeves, UNC-Wilmington, Wilmington, NC &amp; Deborah Exton, U. of Oregon, Eugene, OR</w:t>
            </w:r>
          </w:p>
          <w:p w:rsidR="002E7748" w:rsidRPr="0002129C" w:rsidRDefault="002E7748" w:rsidP="0002129C">
            <w:pPr>
              <w:spacing w:line="240" w:lineRule="auto"/>
              <w:rPr>
                <w:rFonts w:ascii="Verdana" w:hAnsi="Verdana"/>
                <w:sz w:val="18"/>
                <w:szCs w:val="18"/>
              </w:rPr>
            </w:pPr>
            <w:r w:rsidRPr="0002129C">
              <w:rPr>
                <w:rFonts w:ascii="Verdana" w:hAnsi="Verdana"/>
                <w:sz w:val="18"/>
                <w:szCs w:val="18"/>
              </w:rPr>
              <w:t>C. </w:t>
            </w:r>
            <w:hyperlink w:anchor="nanoparticles" w:tgtFrame="_blank" w:history="1">
              <w:r w:rsidRPr="0002129C">
                <w:rPr>
                  <w:rFonts w:ascii="Verdana" w:hAnsi="Verdana"/>
                  <w:color w:val="2970A6"/>
                  <w:sz w:val="18"/>
                  <w:szCs w:val="18"/>
                  <w:u w:val="single"/>
                </w:rPr>
                <w:t>A Green Synthesis of Silver Nanoparticles and its Use as Chemical Sensors – An Undergraduate Chemistry Lab Experiment</w:t>
              </w:r>
            </w:hyperlink>
            <w:r w:rsidRPr="0002129C">
              <w:rPr>
                <w:rFonts w:ascii="Verdana" w:hAnsi="Verdana"/>
                <w:sz w:val="18"/>
                <w:szCs w:val="18"/>
              </w:rPr>
              <w:br/>
            </w:r>
            <w:proofErr w:type="spellStart"/>
            <w:r w:rsidRPr="0002129C">
              <w:rPr>
                <w:rFonts w:ascii="Verdana" w:hAnsi="Verdana"/>
                <w:sz w:val="18"/>
                <w:szCs w:val="18"/>
              </w:rPr>
              <w:t>Kazi</w:t>
            </w:r>
            <w:proofErr w:type="spellEnd"/>
            <w:r w:rsidRPr="0002129C">
              <w:rPr>
                <w:rFonts w:ascii="Verdana" w:hAnsi="Verdana"/>
                <w:sz w:val="18"/>
                <w:szCs w:val="18"/>
              </w:rPr>
              <w:t xml:space="preserve"> M </w:t>
            </w:r>
            <w:proofErr w:type="spellStart"/>
            <w:r w:rsidRPr="0002129C">
              <w:rPr>
                <w:rFonts w:ascii="Verdana" w:hAnsi="Verdana"/>
                <w:sz w:val="18"/>
                <w:szCs w:val="18"/>
              </w:rPr>
              <w:t>Rahman</w:t>
            </w:r>
            <w:proofErr w:type="spellEnd"/>
            <w:r w:rsidRPr="0002129C">
              <w:rPr>
                <w:rFonts w:ascii="Verdana" w:hAnsi="Verdana"/>
                <w:sz w:val="18"/>
                <w:szCs w:val="18"/>
              </w:rPr>
              <w:t>, Mont Olive College, Mount Olive, NC and Maria T. Oliver-</w:t>
            </w:r>
            <w:proofErr w:type="spellStart"/>
            <w:r w:rsidRPr="0002129C">
              <w:rPr>
                <w:rFonts w:ascii="Verdana" w:hAnsi="Verdana"/>
                <w:sz w:val="18"/>
                <w:szCs w:val="18"/>
              </w:rPr>
              <w:t>Hoyo</w:t>
            </w:r>
            <w:proofErr w:type="spellEnd"/>
            <w:r w:rsidRPr="0002129C">
              <w:rPr>
                <w:rFonts w:ascii="Verdana" w:hAnsi="Verdana"/>
                <w:sz w:val="18"/>
                <w:szCs w:val="18"/>
              </w:rPr>
              <w:t>, North Carolina State University, Raleigh, NC</w:t>
            </w:r>
          </w:p>
        </w:tc>
      </w:tr>
      <w:tr w:rsidR="002E7748" w:rsidRPr="0002129C" w:rsidTr="00647372">
        <w:trPr>
          <w:tblCellSpacing w:w="15" w:type="dxa"/>
        </w:trPr>
        <w:tc>
          <w:tcPr>
            <w:tcW w:w="1770" w:type="dxa"/>
            <w:tcBorders>
              <w:top w:val="single" w:sz="6" w:space="0" w:color="CCCCCC"/>
            </w:tcBorders>
            <w:shd w:val="clear" w:color="auto" w:fill="FFFFFF"/>
            <w:tcMar>
              <w:top w:w="30" w:type="dxa"/>
              <w:left w:w="150" w:type="dxa"/>
              <w:bottom w:w="30" w:type="dxa"/>
              <w:right w:w="150" w:type="dxa"/>
            </w:tcMar>
            <w:hideMark/>
          </w:tcPr>
          <w:p w:rsidR="002E7748" w:rsidRPr="0002129C" w:rsidRDefault="002E7748" w:rsidP="00647372">
            <w:pPr>
              <w:spacing w:line="240" w:lineRule="auto"/>
              <w:rPr>
                <w:rFonts w:ascii="Verdana" w:hAnsi="Verdana"/>
                <w:sz w:val="18"/>
                <w:szCs w:val="18"/>
              </w:rPr>
            </w:pPr>
            <w:r w:rsidRPr="0002129C">
              <w:rPr>
                <w:rFonts w:ascii="Verdana" w:hAnsi="Verdana"/>
                <w:sz w:val="18"/>
                <w:szCs w:val="18"/>
              </w:rPr>
              <w:t>4:15 – 5:15</w:t>
            </w:r>
          </w:p>
        </w:tc>
        <w:tc>
          <w:tcPr>
            <w:tcW w:w="8415" w:type="dxa"/>
            <w:tcBorders>
              <w:top w:val="single" w:sz="6" w:space="0" w:color="CCCCCC"/>
            </w:tcBorders>
            <w:shd w:val="clear" w:color="auto" w:fill="FFFFFF"/>
            <w:tcMar>
              <w:top w:w="30" w:type="dxa"/>
              <w:left w:w="150" w:type="dxa"/>
              <w:bottom w:w="30" w:type="dxa"/>
              <w:right w:w="150" w:type="dxa"/>
            </w:tcMar>
            <w:vAlign w:val="center"/>
            <w:hideMark/>
          </w:tcPr>
          <w:p w:rsidR="002E7748" w:rsidRPr="0002129C" w:rsidRDefault="002E7748" w:rsidP="0002129C">
            <w:pPr>
              <w:spacing w:line="240" w:lineRule="auto"/>
              <w:rPr>
                <w:rFonts w:ascii="Verdana" w:hAnsi="Verdana"/>
                <w:sz w:val="18"/>
                <w:szCs w:val="18"/>
              </w:rPr>
            </w:pPr>
            <w:r w:rsidRPr="0002129C">
              <w:rPr>
                <w:rFonts w:ascii="Verdana" w:hAnsi="Verdana"/>
                <w:b/>
                <w:bCs/>
                <w:sz w:val="18"/>
                <w:szCs w:val="18"/>
              </w:rPr>
              <w:t>Presentation Session 4</w:t>
            </w:r>
          </w:p>
          <w:p w:rsidR="002E7748" w:rsidRPr="0002129C" w:rsidRDefault="002E7748" w:rsidP="0002129C">
            <w:pPr>
              <w:spacing w:line="240" w:lineRule="auto"/>
              <w:rPr>
                <w:rFonts w:ascii="Verdana" w:hAnsi="Verdana"/>
                <w:sz w:val="18"/>
                <w:szCs w:val="18"/>
              </w:rPr>
            </w:pPr>
            <w:r w:rsidRPr="0002129C">
              <w:rPr>
                <w:rFonts w:ascii="Verdana" w:hAnsi="Verdana"/>
                <w:sz w:val="18"/>
                <w:szCs w:val="18"/>
              </w:rPr>
              <w:t>A. </w:t>
            </w:r>
            <w:hyperlink w:anchor="healthprofessions" w:tgtFrame="_blank" w:history="1">
              <w:r w:rsidRPr="0002129C">
                <w:rPr>
                  <w:rFonts w:ascii="Verdana" w:hAnsi="Verdana"/>
                  <w:color w:val="2970A6"/>
                  <w:sz w:val="18"/>
                  <w:szCs w:val="18"/>
                  <w:u w:val="single"/>
                </w:rPr>
                <w:t>Meeting the Needs of Health Professions Students by Integrating Chemical Topics and Guided Inquiry</w:t>
              </w:r>
            </w:hyperlink>
            <w:r w:rsidRPr="0002129C">
              <w:rPr>
                <w:rFonts w:ascii="Verdana" w:hAnsi="Verdana"/>
                <w:sz w:val="18"/>
                <w:szCs w:val="18"/>
              </w:rPr>
              <w:br/>
              <w:t>Laura Frost, Georgia Southern University, Statesboro, GA</w:t>
            </w:r>
          </w:p>
          <w:p w:rsidR="002E7748" w:rsidRPr="0002129C" w:rsidRDefault="002E7748" w:rsidP="0002129C">
            <w:pPr>
              <w:spacing w:line="240" w:lineRule="auto"/>
              <w:rPr>
                <w:rFonts w:ascii="Verdana" w:hAnsi="Verdana"/>
                <w:sz w:val="18"/>
                <w:szCs w:val="18"/>
              </w:rPr>
            </w:pPr>
            <w:r w:rsidRPr="0002129C">
              <w:rPr>
                <w:rFonts w:ascii="Verdana" w:hAnsi="Verdana"/>
                <w:sz w:val="18"/>
                <w:szCs w:val="18"/>
              </w:rPr>
              <w:t>B. </w:t>
            </w:r>
            <w:proofErr w:type="spellStart"/>
            <w:r w:rsidRPr="0002129C">
              <w:rPr>
                <w:rFonts w:ascii="Verdana" w:hAnsi="Verdana"/>
                <w:sz w:val="18"/>
                <w:szCs w:val="18"/>
              </w:rPr>
              <w:fldChar w:fldCharType="begin"/>
            </w:r>
            <w:r w:rsidR="008D27CE">
              <w:rPr>
                <w:rFonts w:ascii="Verdana" w:hAnsi="Verdana"/>
                <w:sz w:val="18"/>
                <w:szCs w:val="18"/>
              </w:rPr>
              <w:instrText>HYPERLINK  \l "mastering" \t "_blank"</w:instrText>
            </w:r>
            <w:r w:rsidR="008D27CE" w:rsidRPr="0002129C">
              <w:rPr>
                <w:rFonts w:ascii="Verdana" w:hAnsi="Verdana"/>
                <w:sz w:val="18"/>
                <w:szCs w:val="18"/>
              </w:rPr>
            </w:r>
            <w:r w:rsidRPr="0002129C">
              <w:rPr>
                <w:rFonts w:ascii="Verdana" w:hAnsi="Verdana"/>
                <w:sz w:val="18"/>
                <w:szCs w:val="18"/>
              </w:rPr>
              <w:fldChar w:fldCharType="separate"/>
            </w:r>
            <w:r w:rsidRPr="0002129C">
              <w:rPr>
                <w:rFonts w:ascii="Verdana" w:hAnsi="Verdana"/>
                <w:color w:val="2970A6"/>
                <w:sz w:val="18"/>
                <w:szCs w:val="18"/>
                <w:u w:val="single"/>
              </w:rPr>
              <w:t>MasteringChemistry</w:t>
            </w:r>
            <w:proofErr w:type="spellEnd"/>
            <w:r w:rsidRPr="0002129C">
              <w:rPr>
                <w:rFonts w:ascii="Verdana" w:hAnsi="Verdana"/>
                <w:color w:val="2970A6"/>
                <w:sz w:val="18"/>
                <w:szCs w:val="18"/>
                <w:u w:val="single"/>
              </w:rPr>
              <w:t xml:space="preserve"> by Pearson-Prentice Hall – The Next Generation of Online Assessment</w:t>
            </w:r>
            <w:r w:rsidRPr="0002129C">
              <w:rPr>
                <w:rFonts w:ascii="Verdana" w:hAnsi="Verdana"/>
                <w:sz w:val="18"/>
                <w:szCs w:val="18"/>
              </w:rPr>
              <w:fldChar w:fldCharType="end"/>
            </w:r>
            <w:r w:rsidRPr="0002129C">
              <w:rPr>
                <w:rFonts w:ascii="Verdana" w:hAnsi="Verdana"/>
                <w:sz w:val="18"/>
                <w:szCs w:val="18"/>
              </w:rPr>
              <w:br/>
              <w:t xml:space="preserve">Jordan </w:t>
            </w:r>
            <w:proofErr w:type="spellStart"/>
            <w:r w:rsidRPr="0002129C">
              <w:rPr>
                <w:rFonts w:ascii="Verdana" w:hAnsi="Verdana"/>
                <w:sz w:val="18"/>
                <w:szCs w:val="18"/>
              </w:rPr>
              <w:t>Enzor</w:t>
            </w:r>
            <w:proofErr w:type="spellEnd"/>
            <w:r w:rsidRPr="0002129C">
              <w:rPr>
                <w:rFonts w:ascii="Verdana" w:hAnsi="Verdana"/>
                <w:sz w:val="18"/>
                <w:szCs w:val="18"/>
              </w:rPr>
              <w:t>, Pearson Education</w:t>
            </w:r>
          </w:p>
          <w:p w:rsidR="002E7748" w:rsidRPr="0002129C" w:rsidRDefault="002E7748" w:rsidP="0002129C">
            <w:pPr>
              <w:spacing w:line="240" w:lineRule="auto"/>
              <w:rPr>
                <w:rFonts w:ascii="Verdana" w:hAnsi="Verdana"/>
                <w:sz w:val="18"/>
                <w:szCs w:val="18"/>
              </w:rPr>
            </w:pPr>
            <w:r w:rsidRPr="0002129C">
              <w:rPr>
                <w:rFonts w:ascii="Verdana" w:hAnsi="Verdana"/>
                <w:sz w:val="18"/>
                <w:szCs w:val="18"/>
              </w:rPr>
              <w:t>C. </w:t>
            </w:r>
            <w:hyperlink w:anchor="modernlab" w:tgtFrame="_blank" w:history="1">
              <w:r w:rsidRPr="0002129C">
                <w:rPr>
                  <w:rFonts w:ascii="Verdana" w:hAnsi="Verdana"/>
                  <w:color w:val="2970A6"/>
                  <w:sz w:val="18"/>
                  <w:szCs w:val="18"/>
                  <w:u w:val="single"/>
                </w:rPr>
                <w:t>Modernizing the Chemistry Lab Experience using Hi-Tech Instrumentation</w:t>
              </w:r>
            </w:hyperlink>
            <w:r w:rsidRPr="0002129C">
              <w:rPr>
                <w:rFonts w:ascii="Verdana" w:hAnsi="Verdana"/>
                <w:sz w:val="18"/>
                <w:szCs w:val="18"/>
              </w:rPr>
              <w:br/>
              <w:t>Bettie Obi Johnson and Fernanda Burke, University of South Carolina Lancaster, Lancaster, SC</w:t>
            </w:r>
          </w:p>
        </w:tc>
      </w:tr>
      <w:tr w:rsidR="002E7748" w:rsidRPr="0002129C" w:rsidTr="00647372">
        <w:trPr>
          <w:tblCellSpacing w:w="15" w:type="dxa"/>
        </w:trPr>
        <w:tc>
          <w:tcPr>
            <w:tcW w:w="1770" w:type="dxa"/>
            <w:tcBorders>
              <w:top w:val="single" w:sz="6" w:space="0" w:color="CCCCCC"/>
            </w:tcBorders>
            <w:shd w:val="clear" w:color="auto" w:fill="FFFFFF"/>
            <w:tcMar>
              <w:top w:w="30" w:type="dxa"/>
              <w:left w:w="150" w:type="dxa"/>
              <w:bottom w:w="30" w:type="dxa"/>
              <w:right w:w="150" w:type="dxa"/>
            </w:tcMar>
            <w:hideMark/>
          </w:tcPr>
          <w:p w:rsidR="002E7748" w:rsidRPr="0002129C" w:rsidRDefault="002E7748" w:rsidP="00647372">
            <w:pPr>
              <w:spacing w:line="240" w:lineRule="auto"/>
              <w:rPr>
                <w:rFonts w:ascii="Verdana" w:hAnsi="Verdana"/>
                <w:sz w:val="18"/>
                <w:szCs w:val="18"/>
              </w:rPr>
            </w:pPr>
            <w:r w:rsidRPr="0002129C">
              <w:rPr>
                <w:rFonts w:ascii="Verdana" w:hAnsi="Verdana"/>
                <w:sz w:val="18"/>
                <w:szCs w:val="18"/>
              </w:rPr>
              <w:t>7:00 – 9:00</w:t>
            </w:r>
          </w:p>
        </w:tc>
        <w:tc>
          <w:tcPr>
            <w:tcW w:w="8415" w:type="dxa"/>
            <w:tcBorders>
              <w:top w:val="single" w:sz="6" w:space="0" w:color="CCCCCC"/>
            </w:tcBorders>
            <w:shd w:val="clear" w:color="auto" w:fill="FFFFFF"/>
            <w:tcMar>
              <w:top w:w="30" w:type="dxa"/>
              <w:left w:w="150" w:type="dxa"/>
              <w:bottom w:w="30" w:type="dxa"/>
              <w:right w:w="150" w:type="dxa"/>
            </w:tcMar>
            <w:vAlign w:val="center"/>
            <w:hideMark/>
          </w:tcPr>
          <w:p w:rsidR="002E7748" w:rsidRPr="0002129C" w:rsidRDefault="002E7748" w:rsidP="0002129C">
            <w:pPr>
              <w:spacing w:line="240" w:lineRule="auto"/>
              <w:rPr>
                <w:rFonts w:ascii="Verdana" w:hAnsi="Verdana"/>
                <w:sz w:val="18"/>
                <w:szCs w:val="18"/>
              </w:rPr>
            </w:pPr>
            <w:r w:rsidRPr="0002129C">
              <w:rPr>
                <w:rFonts w:ascii="Verdana" w:hAnsi="Verdana"/>
                <w:sz w:val="18"/>
                <w:szCs w:val="18"/>
              </w:rPr>
              <w:t>Dinner Banquet and Address</w:t>
            </w:r>
            <w:proofErr w:type="gramStart"/>
            <w:r w:rsidRPr="0002129C">
              <w:rPr>
                <w:rFonts w:ascii="Verdana" w:hAnsi="Verdana"/>
                <w:sz w:val="18"/>
                <w:szCs w:val="18"/>
              </w:rPr>
              <w:t>:</w:t>
            </w:r>
            <w:proofErr w:type="gramEnd"/>
            <w:r w:rsidRPr="0002129C">
              <w:rPr>
                <w:rFonts w:ascii="Verdana" w:hAnsi="Verdana"/>
                <w:sz w:val="18"/>
                <w:szCs w:val="18"/>
              </w:rPr>
              <w:br/>
              <w:t xml:space="preserve">Should We Treat </w:t>
            </w:r>
            <w:proofErr w:type="spellStart"/>
            <w:r w:rsidRPr="0002129C">
              <w:rPr>
                <w:rFonts w:ascii="Verdana" w:hAnsi="Verdana"/>
                <w:sz w:val="18"/>
                <w:szCs w:val="18"/>
              </w:rPr>
              <w:t>Chemophobia</w:t>
            </w:r>
            <w:proofErr w:type="spellEnd"/>
            <w:r w:rsidRPr="0002129C">
              <w:rPr>
                <w:rFonts w:ascii="Verdana" w:hAnsi="Verdana"/>
                <w:sz w:val="18"/>
                <w:szCs w:val="18"/>
              </w:rPr>
              <w:t xml:space="preserve"> With Medication?</w:t>
            </w:r>
            <w:r w:rsidRPr="0002129C">
              <w:rPr>
                <w:rFonts w:ascii="Verdana" w:hAnsi="Verdana"/>
                <w:sz w:val="18"/>
                <w:szCs w:val="18"/>
              </w:rPr>
              <w:br/>
            </w:r>
            <w:hyperlink w:anchor="_Keynote_Speaker_1" w:tgtFrame="_blank" w:history="1">
              <w:bookmarkStart w:id="2" w:name="_GoBack"/>
              <w:r w:rsidRPr="00A01712">
                <w:rPr>
                  <w:rStyle w:val="Hyperlink"/>
                  <w:rFonts w:ascii="Verdana" w:hAnsi="Verdana"/>
                  <w:color w:val="2970A6"/>
                  <w:sz w:val="18"/>
                  <w:szCs w:val="18"/>
                </w:rPr>
                <w:t xml:space="preserve">Professor Siddhartha </w:t>
              </w:r>
              <w:proofErr w:type="spellStart"/>
              <w:r w:rsidRPr="00A01712">
                <w:rPr>
                  <w:rStyle w:val="Hyperlink"/>
                  <w:rFonts w:ascii="Verdana" w:hAnsi="Verdana"/>
                  <w:color w:val="2970A6"/>
                  <w:sz w:val="18"/>
                  <w:szCs w:val="18"/>
                </w:rPr>
                <w:t>Mitra</w:t>
              </w:r>
              <w:bookmarkEnd w:id="2"/>
              <w:proofErr w:type="spellEnd"/>
              <w:r w:rsidRPr="008D27CE">
                <w:rPr>
                  <w:rStyle w:val="Hyperlink"/>
                  <w:rFonts w:ascii="Verdana" w:hAnsi="Verdana"/>
                  <w:sz w:val="18"/>
                  <w:szCs w:val="18"/>
                </w:rPr>
                <w:t>,</w:t>
              </w:r>
            </w:hyperlink>
            <w:r w:rsidRPr="0002129C">
              <w:rPr>
                <w:rFonts w:ascii="Verdana" w:hAnsi="Verdana"/>
                <w:sz w:val="18"/>
                <w:szCs w:val="18"/>
              </w:rPr>
              <w:t xml:space="preserve"> East Carolina University, Greenville, NC</w:t>
            </w:r>
          </w:p>
        </w:tc>
      </w:tr>
    </w:tbl>
    <w:p w:rsidR="00647372" w:rsidRDefault="00647372" w:rsidP="00522054">
      <w:pPr>
        <w:pStyle w:val="Heading2"/>
      </w:pPr>
    </w:p>
    <w:p w:rsidR="00647372" w:rsidRDefault="00647372" w:rsidP="00647372"/>
    <w:p w:rsidR="00647372" w:rsidRPr="00647372" w:rsidRDefault="00647372" w:rsidP="00647372"/>
    <w:p w:rsidR="002E7748" w:rsidRPr="0002129C" w:rsidRDefault="002E7748" w:rsidP="00522054">
      <w:pPr>
        <w:pStyle w:val="Heading2"/>
      </w:pPr>
      <w:r w:rsidRPr="0002129C">
        <w:t>Saturday, November 13</w:t>
      </w:r>
    </w:p>
    <w:tbl>
      <w:tblPr>
        <w:tblW w:w="0" w:type="auto"/>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815"/>
        <w:gridCol w:w="7935"/>
      </w:tblGrid>
      <w:tr w:rsidR="002E7748" w:rsidRPr="0002129C" w:rsidTr="00647372">
        <w:trPr>
          <w:tblCellSpacing w:w="15" w:type="dxa"/>
        </w:trPr>
        <w:tc>
          <w:tcPr>
            <w:tcW w:w="1770" w:type="dxa"/>
            <w:tcBorders>
              <w:top w:val="single" w:sz="6" w:space="0" w:color="CCCCCC"/>
            </w:tcBorders>
            <w:shd w:val="clear" w:color="auto" w:fill="FFFFFF"/>
            <w:tcMar>
              <w:top w:w="30" w:type="dxa"/>
              <w:left w:w="150" w:type="dxa"/>
              <w:bottom w:w="30" w:type="dxa"/>
              <w:right w:w="150" w:type="dxa"/>
            </w:tcMar>
            <w:hideMark/>
          </w:tcPr>
          <w:p w:rsidR="002E7748" w:rsidRPr="0002129C" w:rsidRDefault="002E7748" w:rsidP="00647372">
            <w:pPr>
              <w:rPr>
                <w:rFonts w:ascii="Verdana" w:hAnsi="Verdana"/>
                <w:sz w:val="18"/>
                <w:szCs w:val="18"/>
              </w:rPr>
            </w:pPr>
            <w:r w:rsidRPr="0002129C">
              <w:rPr>
                <w:rFonts w:ascii="Verdana" w:hAnsi="Verdana"/>
                <w:sz w:val="18"/>
                <w:szCs w:val="18"/>
              </w:rPr>
              <w:t>8:00 – 1:00</w:t>
            </w:r>
          </w:p>
        </w:tc>
        <w:tc>
          <w:tcPr>
            <w:tcW w:w="7890" w:type="dxa"/>
            <w:tcBorders>
              <w:top w:val="single" w:sz="6" w:space="0" w:color="CCCCCC"/>
            </w:tcBorders>
            <w:shd w:val="clear" w:color="auto" w:fill="FFFFFF"/>
            <w:tcMar>
              <w:top w:w="30" w:type="dxa"/>
              <w:left w:w="150" w:type="dxa"/>
              <w:bottom w:w="30" w:type="dxa"/>
              <w:right w:w="150" w:type="dxa"/>
            </w:tcMar>
            <w:vAlign w:val="center"/>
            <w:hideMark/>
          </w:tcPr>
          <w:p w:rsidR="002E7748" w:rsidRPr="0002129C" w:rsidRDefault="002E7748" w:rsidP="00B97C96">
            <w:pPr>
              <w:rPr>
                <w:rFonts w:ascii="Verdana" w:hAnsi="Verdana"/>
                <w:sz w:val="18"/>
                <w:szCs w:val="18"/>
              </w:rPr>
            </w:pPr>
            <w:r w:rsidRPr="0002129C">
              <w:rPr>
                <w:rFonts w:ascii="Verdana" w:hAnsi="Verdana"/>
                <w:sz w:val="18"/>
                <w:szCs w:val="18"/>
              </w:rPr>
              <w:t>Exhibits</w:t>
            </w:r>
          </w:p>
        </w:tc>
      </w:tr>
      <w:tr w:rsidR="002E7748" w:rsidRPr="0002129C" w:rsidTr="00647372">
        <w:trPr>
          <w:tblCellSpacing w:w="15" w:type="dxa"/>
        </w:trPr>
        <w:tc>
          <w:tcPr>
            <w:tcW w:w="1770" w:type="dxa"/>
            <w:tcBorders>
              <w:top w:val="single" w:sz="6" w:space="0" w:color="CCCCCC"/>
            </w:tcBorders>
            <w:shd w:val="clear" w:color="auto" w:fill="FFFFFF"/>
            <w:tcMar>
              <w:top w:w="30" w:type="dxa"/>
              <w:left w:w="150" w:type="dxa"/>
              <w:bottom w:w="30" w:type="dxa"/>
              <w:right w:w="150" w:type="dxa"/>
            </w:tcMar>
            <w:hideMark/>
          </w:tcPr>
          <w:p w:rsidR="002E7748" w:rsidRPr="0002129C" w:rsidRDefault="002E7748" w:rsidP="00647372">
            <w:pPr>
              <w:rPr>
                <w:rFonts w:ascii="Verdana" w:hAnsi="Verdana"/>
                <w:sz w:val="18"/>
                <w:szCs w:val="18"/>
              </w:rPr>
            </w:pPr>
            <w:r w:rsidRPr="0002129C">
              <w:rPr>
                <w:rFonts w:ascii="Verdana" w:hAnsi="Verdana"/>
                <w:sz w:val="18"/>
                <w:szCs w:val="18"/>
              </w:rPr>
              <w:t>8:00 – 9:00</w:t>
            </w:r>
          </w:p>
        </w:tc>
        <w:tc>
          <w:tcPr>
            <w:tcW w:w="7890" w:type="dxa"/>
            <w:tcBorders>
              <w:top w:val="single" w:sz="6" w:space="0" w:color="CCCCCC"/>
            </w:tcBorders>
            <w:shd w:val="clear" w:color="auto" w:fill="FFFFFF"/>
            <w:tcMar>
              <w:top w:w="30" w:type="dxa"/>
              <w:left w:w="150" w:type="dxa"/>
              <w:bottom w:w="30" w:type="dxa"/>
              <w:right w:w="150" w:type="dxa"/>
            </w:tcMar>
            <w:vAlign w:val="center"/>
            <w:hideMark/>
          </w:tcPr>
          <w:p w:rsidR="002E7748" w:rsidRPr="0002129C" w:rsidRDefault="002E7748" w:rsidP="00B97C96">
            <w:pPr>
              <w:rPr>
                <w:rFonts w:ascii="Verdana" w:hAnsi="Verdana"/>
                <w:sz w:val="18"/>
                <w:szCs w:val="18"/>
              </w:rPr>
            </w:pPr>
            <w:r w:rsidRPr="0002129C">
              <w:rPr>
                <w:rFonts w:ascii="Verdana" w:hAnsi="Verdana"/>
                <w:sz w:val="18"/>
                <w:szCs w:val="18"/>
              </w:rPr>
              <w:t>Registration and Refreshments</w:t>
            </w:r>
          </w:p>
        </w:tc>
      </w:tr>
      <w:tr w:rsidR="002E7748" w:rsidRPr="0002129C" w:rsidTr="00647372">
        <w:trPr>
          <w:tblCellSpacing w:w="15" w:type="dxa"/>
        </w:trPr>
        <w:tc>
          <w:tcPr>
            <w:tcW w:w="1770" w:type="dxa"/>
            <w:tcBorders>
              <w:top w:val="single" w:sz="6" w:space="0" w:color="CCCCCC"/>
            </w:tcBorders>
            <w:shd w:val="clear" w:color="auto" w:fill="FFFFFF"/>
            <w:tcMar>
              <w:top w:w="30" w:type="dxa"/>
              <w:left w:w="150" w:type="dxa"/>
              <w:bottom w:w="30" w:type="dxa"/>
              <w:right w:w="150" w:type="dxa"/>
            </w:tcMar>
            <w:hideMark/>
          </w:tcPr>
          <w:p w:rsidR="002E7748" w:rsidRPr="0002129C" w:rsidRDefault="002E7748" w:rsidP="00647372">
            <w:pPr>
              <w:rPr>
                <w:rFonts w:ascii="Verdana" w:hAnsi="Verdana"/>
                <w:sz w:val="18"/>
                <w:szCs w:val="18"/>
              </w:rPr>
            </w:pPr>
            <w:r w:rsidRPr="0002129C">
              <w:rPr>
                <w:rFonts w:ascii="Verdana" w:hAnsi="Verdana"/>
                <w:sz w:val="18"/>
                <w:szCs w:val="18"/>
              </w:rPr>
              <w:t>9:00 – 10:00</w:t>
            </w:r>
          </w:p>
        </w:tc>
        <w:tc>
          <w:tcPr>
            <w:tcW w:w="7890" w:type="dxa"/>
            <w:tcBorders>
              <w:top w:val="single" w:sz="6" w:space="0" w:color="CCCCCC"/>
            </w:tcBorders>
            <w:shd w:val="clear" w:color="auto" w:fill="FFFFFF"/>
            <w:tcMar>
              <w:top w:w="30" w:type="dxa"/>
              <w:left w:w="150" w:type="dxa"/>
              <w:bottom w:w="30" w:type="dxa"/>
              <w:right w:w="150" w:type="dxa"/>
            </w:tcMar>
            <w:vAlign w:val="center"/>
            <w:hideMark/>
          </w:tcPr>
          <w:p w:rsidR="002E7748" w:rsidRPr="0002129C" w:rsidRDefault="002E7748" w:rsidP="00B97C96">
            <w:pPr>
              <w:rPr>
                <w:rFonts w:ascii="Verdana" w:hAnsi="Verdana"/>
                <w:sz w:val="18"/>
                <w:szCs w:val="18"/>
              </w:rPr>
            </w:pPr>
            <w:r w:rsidRPr="0002129C">
              <w:rPr>
                <w:rFonts w:ascii="Verdana" w:hAnsi="Verdana"/>
                <w:b/>
                <w:bCs/>
                <w:sz w:val="18"/>
                <w:szCs w:val="18"/>
              </w:rPr>
              <w:t>Presentation Session 5</w:t>
            </w:r>
          </w:p>
          <w:p w:rsidR="002E7748" w:rsidRPr="0002129C" w:rsidRDefault="002E7748" w:rsidP="00B97C96">
            <w:pPr>
              <w:rPr>
                <w:rFonts w:ascii="Verdana" w:hAnsi="Verdana"/>
                <w:sz w:val="18"/>
                <w:szCs w:val="18"/>
              </w:rPr>
            </w:pPr>
            <w:r w:rsidRPr="0002129C">
              <w:rPr>
                <w:rFonts w:ascii="Verdana" w:hAnsi="Verdana"/>
                <w:sz w:val="18"/>
                <w:szCs w:val="18"/>
              </w:rPr>
              <w:t>A. </w:t>
            </w:r>
            <w:hyperlink w:anchor="dimdim" w:tgtFrame="_blank" w:history="1">
              <w:r w:rsidRPr="0002129C">
                <w:rPr>
                  <w:rFonts w:ascii="Verdana" w:hAnsi="Verdana"/>
                  <w:color w:val="2970A6"/>
                  <w:sz w:val="18"/>
                  <w:szCs w:val="18"/>
                  <w:u w:val="single"/>
                </w:rPr>
                <w:t xml:space="preserve">DIM </w:t>
              </w:r>
              <w:proofErr w:type="spellStart"/>
              <w:r w:rsidRPr="0002129C">
                <w:rPr>
                  <w:rFonts w:ascii="Verdana" w:hAnsi="Verdana"/>
                  <w:color w:val="2970A6"/>
                  <w:sz w:val="18"/>
                  <w:szCs w:val="18"/>
                  <w:u w:val="single"/>
                </w:rPr>
                <w:t>DIM</w:t>
              </w:r>
              <w:proofErr w:type="spellEnd"/>
              <w:r w:rsidRPr="0002129C">
                <w:rPr>
                  <w:rFonts w:ascii="Verdana" w:hAnsi="Verdana"/>
                  <w:color w:val="2970A6"/>
                  <w:sz w:val="18"/>
                  <w:szCs w:val="18"/>
                  <w:u w:val="single"/>
                </w:rPr>
                <w:t xml:space="preserve"> and </w:t>
              </w:r>
              <w:proofErr w:type="spellStart"/>
              <w:r w:rsidRPr="0002129C">
                <w:rPr>
                  <w:rFonts w:ascii="Verdana" w:hAnsi="Verdana"/>
                  <w:color w:val="2970A6"/>
                  <w:sz w:val="18"/>
                  <w:szCs w:val="18"/>
                  <w:u w:val="single"/>
                </w:rPr>
                <w:t>SoftChalk</w:t>
              </w:r>
              <w:proofErr w:type="spellEnd"/>
              <w:r w:rsidRPr="0002129C">
                <w:rPr>
                  <w:rFonts w:ascii="Verdana" w:hAnsi="Verdana"/>
                  <w:color w:val="2970A6"/>
                  <w:sz w:val="18"/>
                  <w:szCs w:val="18"/>
                  <w:u w:val="single"/>
                </w:rPr>
                <w:t xml:space="preserve"> – A Demonstration</w:t>
              </w:r>
            </w:hyperlink>
            <w:r w:rsidRPr="0002129C">
              <w:rPr>
                <w:rFonts w:ascii="Verdana" w:hAnsi="Verdana"/>
                <w:sz w:val="18"/>
                <w:szCs w:val="18"/>
              </w:rPr>
              <w:br/>
            </w:r>
            <w:proofErr w:type="spellStart"/>
            <w:r w:rsidRPr="0002129C">
              <w:rPr>
                <w:rFonts w:ascii="Verdana" w:hAnsi="Verdana"/>
                <w:sz w:val="18"/>
                <w:szCs w:val="18"/>
              </w:rPr>
              <w:t>DeeDee</w:t>
            </w:r>
            <w:proofErr w:type="spellEnd"/>
            <w:r w:rsidRPr="0002129C">
              <w:rPr>
                <w:rFonts w:ascii="Verdana" w:hAnsi="Verdana"/>
                <w:sz w:val="18"/>
                <w:szCs w:val="18"/>
              </w:rPr>
              <w:t xml:space="preserve"> Allen and Tracy Cheatham, Wake Technical CC, Raleigh, NC</w:t>
            </w:r>
          </w:p>
          <w:p w:rsidR="002E7748" w:rsidRPr="0002129C" w:rsidRDefault="002E7748" w:rsidP="00B97C96">
            <w:pPr>
              <w:rPr>
                <w:rFonts w:ascii="Verdana" w:hAnsi="Verdana"/>
                <w:sz w:val="18"/>
                <w:szCs w:val="18"/>
              </w:rPr>
            </w:pPr>
            <w:r w:rsidRPr="0002129C">
              <w:rPr>
                <w:rFonts w:ascii="Verdana" w:hAnsi="Verdana"/>
                <w:sz w:val="18"/>
                <w:szCs w:val="18"/>
              </w:rPr>
              <w:t>B. </w:t>
            </w:r>
            <w:proofErr w:type="spellStart"/>
            <w:r w:rsidRPr="0002129C">
              <w:rPr>
                <w:rFonts w:ascii="Verdana" w:hAnsi="Verdana"/>
                <w:sz w:val="18"/>
                <w:szCs w:val="18"/>
              </w:rPr>
              <w:fldChar w:fldCharType="begin"/>
            </w:r>
            <w:r w:rsidR="008D27CE">
              <w:rPr>
                <w:rFonts w:ascii="Verdana" w:hAnsi="Verdana"/>
                <w:sz w:val="18"/>
                <w:szCs w:val="18"/>
              </w:rPr>
              <w:instrText>HYPERLINK  \l "webassign" \t "_blank"</w:instrText>
            </w:r>
            <w:r w:rsidR="008D27CE" w:rsidRPr="0002129C">
              <w:rPr>
                <w:rFonts w:ascii="Verdana" w:hAnsi="Verdana"/>
                <w:sz w:val="18"/>
                <w:szCs w:val="18"/>
              </w:rPr>
            </w:r>
            <w:r w:rsidRPr="0002129C">
              <w:rPr>
                <w:rFonts w:ascii="Verdana" w:hAnsi="Verdana"/>
                <w:sz w:val="18"/>
                <w:szCs w:val="18"/>
              </w:rPr>
              <w:fldChar w:fldCharType="separate"/>
            </w:r>
            <w:r w:rsidRPr="0002129C">
              <w:rPr>
                <w:rFonts w:ascii="Verdana" w:hAnsi="Verdana"/>
                <w:color w:val="2970A6"/>
                <w:sz w:val="18"/>
                <w:szCs w:val="18"/>
                <w:u w:val="single"/>
              </w:rPr>
              <w:t>WebAssign</w:t>
            </w:r>
            <w:proofErr w:type="spellEnd"/>
            <w:r w:rsidRPr="0002129C">
              <w:rPr>
                <w:rFonts w:ascii="Verdana" w:hAnsi="Verdana"/>
                <w:color w:val="2970A6"/>
                <w:sz w:val="18"/>
                <w:szCs w:val="18"/>
                <w:u w:val="single"/>
              </w:rPr>
              <w:t>-Online Homework and Assessment Your Way</w:t>
            </w:r>
            <w:r w:rsidRPr="0002129C">
              <w:rPr>
                <w:rFonts w:ascii="Verdana" w:hAnsi="Verdana"/>
                <w:sz w:val="18"/>
                <w:szCs w:val="18"/>
              </w:rPr>
              <w:fldChar w:fldCharType="end"/>
            </w:r>
            <w:r w:rsidRPr="0002129C">
              <w:rPr>
                <w:rFonts w:ascii="Verdana" w:hAnsi="Verdana"/>
                <w:sz w:val="18"/>
                <w:szCs w:val="18"/>
              </w:rPr>
              <w:br/>
              <w:t xml:space="preserve">Cynthia Nelson and Katelyn </w:t>
            </w:r>
            <w:proofErr w:type="spellStart"/>
            <w:r w:rsidRPr="0002129C">
              <w:rPr>
                <w:rFonts w:ascii="Verdana" w:hAnsi="Verdana"/>
                <w:sz w:val="18"/>
                <w:szCs w:val="18"/>
              </w:rPr>
              <w:t>Fishetti</w:t>
            </w:r>
            <w:proofErr w:type="spellEnd"/>
            <w:r w:rsidRPr="0002129C">
              <w:rPr>
                <w:rFonts w:ascii="Verdana" w:hAnsi="Verdana"/>
                <w:sz w:val="18"/>
                <w:szCs w:val="18"/>
              </w:rPr>
              <w:t xml:space="preserve">, </w:t>
            </w:r>
            <w:proofErr w:type="spellStart"/>
            <w:r w:rsidRPr="0002129C">
              <w:rPr>
                <w:rFonts w:ascii="Verdana" w:hAnsi="Verdana"/>
                <w:sz w:val="18"/>
                <w:szCs w:val="18"/>
              </w:rPr>
              <w:t>WebAssign</w:t>
            </w:r>
            <w:proofErr w:type="spellEnd"/>
            <w:r w:rsidRPr="0002129C">
              <w:rPr>
                <w:rFonts w:ascii="Verdana" w:hAnsi="Verdana"/>
                <w:sz w:val="18"/>
                <w:szCs w:val="18"/>
              </w:rPr>
              <w:t>, Raleigh, NC</w:t>
            </w:r>
          </w:p>
          <w:p w:rsidR="002E7748" w:rsidRPr="0002129C" w:rsidRDefault="002E7748" w:rsidP="00B97C96">
            <w:pPr>
              <w:rPr>
                <w:rFonts w:ascii="Verdana" w:hAnsi="Verdana"/>
                <w:sz w:val="18"/>
                <w:szCs w:val="18"/>
              </w:rPr>
            </w:pPr>
            <w:r w:rsidRPr="0002129C">
              <w:rPr>
                <w:rFonts w:ascii="Verdana" w:hAnsi="Verdana"/>
                <w:sz w:val="18"/>
                <w:szCs w:val="18"/>
              </w:rPr>
              <w:t>C. </w:t>
            </w:r>
            <w:hyperlink w:anchor="goinggreen" w:tgtFrame="_blank" w:history="1">
              <w:r w:rsidRPr="0002129C">
                <w:rPr>
                  <w:rFonts w:ascii="Verdana" w:hAnsi="Verdana"/>
                  <w:color w:val="2970A6"/>
                  <w:sz w:val="18"/>
                  <w:szCs w:val="18"/>
                  <w:u w:val="single"/>
                </w:rPr>
                <w:t>Going Green – How to Modify Your Current Labs</w:t>
              </w:r>
            </w:hyperlink>
            <w:r w:rsidRPr="0002129C">
              <w:rPr>
                <w:rFonts w:ascii="Verdana" w:hAnsi="Verdana"/>
                <w:sz w:val="18"/>
                <w:szCs w:val="18"/>
              </w:rPr>
              <w:t> (2 hour workshop)</w:t>
            </w:r>
            <w:r w:rsidRPr="0002129C">
              <w:rPr>
                <w:rFonts w:ascii="Verdana" w:hAnsi="Verdana"/>
                <w:sz w:val="18"/>
                <w:szCs w:val="18"/>
              </w:rPr>
              <w:br/>
              <w:t>Deborah Exton, University of Oregon, Eugene, OR</w:t>
            </w:r>
          </w:p>
        </w:tc>
      </w:tr>
      <w:tr w:rsidR="002E7748" w:rsidRPr="0002129C" w:rsidTr="00647372">
        <w:trPr>
          <w:tblCellSpacing w:w="15" w:type="dxa"/>
        </w:trPr>
        <w:tc>
          <w:tcPr>
            <w:tcW w:w="1770" w:type="dxa"/>
            <w:tcBorders>
              <w:top w:val="single" w:sz="6" w:space="0" w:color="CCCCCC"/>
            </w:tcBorders>
            <w:shd w:val="clear" w:color="auto" w:fill="FFFFFF"/>
            <w:tcMar>
              <w:top w:w="30" w:type="dxa"/>
              <w:left w:w="150" w:type="dxa"/>
              <w:bottom w:w="30" w:type="dxa"/>
              <w:right w:w="150" w:type="dxa"/>
            </w:tcMar>
            <w:hideMark/>
          </w:tcPr>
          <w:p w:rsidR="002E7748" w:rsidRPr="0002129C" w:rsidRDefault="002E7748" w:rsidP="00647372">
            <w:pPr>
              <w:rPr>
                <w:rFonts w:ascii="Verdana" w:hAnsi="Verdana"/>
                <w:sz w:val="18"/>
                <w:szCs w:val="18"/>
              </w:rPr>
            </w:pPr>
            <w:r w:rsidRPr="0002129C">
              <w:rPr>
                <w:rFonts w:ascii="Verdana" w:hAnsi="Verdana"/>
                <w:sz w:val="18"/>
                <w:szCs w:val="18"/>
              </w:rPr>
              <w:t>10:00 – 10:15</w:t>
            </w:r>
          </w:p>
        </w:tc>
        <w:tc>
          <w:tcPr>
            <w:tcW w:w="7890" w:type="dxa"/>
            <w:tcBorders>
              <w:top w:val="single" w:sz="6" w:space="0" w:color="CCCCCC"/>
            </w:tcBorders>
            <w:shd w:val="clear" w:color="auto" w:fill="FFFFFF"/>
            <w:tcMar>
              <w:top w:w="30" w:type="dxa"/>
              <w:left w:w="150" w:type="dxa"/>
              <w:bottom w:w="30" w:type="dxa"/>
              <w:right w:w="150" w:type="dxa"/>
            </w:tcMar>
            <w:vAlign w:val="center"/>
            <w:hideMark/>
          </w:tcPr>
          <w:p w:rsidR="002E7748" w:rsidRPr="0002129C" w:rsidRDefault="002E7748" w:rsidP="00B97C96">
            <w:pPr>
              <w:rPr>
                <w:rFonts w:ascii="Verdana" w:hAnsi="Verdana"/>
                <w:sz w:val="18"/>
                <w:szCs w:val="18"/>
              </w:rPr>
            </w:pPr>
            <w:r w:rsidRPr="0002129C">
              <w:rPr>
                <w:rFonts w:ascii="Verdana" w:hAnsi="Verdana"/>
                <w:sz w:val="18"/>
                <w:szCs w:val="18"/>
              </w:rPr>
              <w:t>Refreshment Break and Exhibits</w:t>
            </w:r>
          </w:p>
        </w:tc>
      </w:tr>
      <w:tr w:rsidR="002E7748" w:rsidRPr="0002129C" w:rsidTr="00647372">
        <w:trPr>
          <w:tblCellSpacing w:w="15" w:type="dxa"/>
        </w:trPr>
        <w:tc>
          <w:tcPr>
            <w:tcW w:w="1770" w:type="dxa"/>
            <w:tcBorders>
              <w:top w:val="single" w:sz="6" w:space="0" w:color="CCCCCC"/>
            </w:tcBorders>
            <w:shd w:val="clear" w:color="auto" w:fill="FFFFFF"/>
            <w:tcMar>
              <w:top w:w="30" w:type="dxa"/>
              <w:left w:w="150" w:type="dxa"/>
              <w:bottom w:w="30" w:type="dxa"/>
              <w:right w:w="150" w:type="dxa"/>
            </w:tcMar>
            <w:hideMark/>
          </w:tcPr>
          <w:p w:rsidR="002E7748" w:rsidRPr="0002129C" w:rsidRDefault="002E7748" w:rsidP="00647372">
            <w:pPr>
              <w:rPr>
                <w:rFonts w:ascii="Verdana" w:hAnsi="Verdana"/>
                <w:sz w:val="18"/>
                <w:szCs w:val="18"/>
              </w:rPr>
            </w:pPr>
            <w:r w:rsidRPr="0002129C">
              <w:rPr>
                <w:rFonts w:ascii="Verdana" w:hAnsi="Verdana"/>
                <w:sz w:val="18"/>
                <w:szCs w:val="18"/>
              </w:rPr>
              <w:lastRenderedPageBreak/>
              <w:t>10:15 – 11:15</w:t>
            </w:r>
          </w:p>
        </w:tc>
        <w:tc>
          <w:tcPr>
            <w:tcW w:w="7890" w:type="dxa"/>
            <w:tcBorders>
              <w:top w:val="single" w:sz="6" w:space="0" w:color="CCCCCC"/>
            </w:tcBorders>
            <w:shd w:val="clear" w:color="auto" w:fill="FFFFFF"/>
            <w:tcMar>
              <w:top w:w="30" w:type="dxa"/>
              <w:left w:w="150" w:type="dxa"/>
              <w:bottom w:w="30" w:type="dxa"/>
              <w:right w:w="150" w:type="dxa"/>
            </w:tcMar>
            <w:vAlign w:val="center"/>
            <w:hideMark/>
          </w:tcPr>
          <w:p w:rsidR="002E7748" w:rsidRPr="0002129C" w:rsidRDefault="002E7748" w:rsidP="00B97C96">
            <w:pPr>
              <w:rPr>
                <w:rFonts w:ascii="Verdana" w:hAnsi="Verdana"/>
                <w:sz w:val="18"/>
                <w:szCs w:val="18"/>
              </w:rPr>
            </w:pPr>
            <w:r w:rsidRPr="0002129C">
              <w:rPr>
                <w:rFonts w:ascii="Verdana" w:hAnsi="Verdana"/>
                <w:b/>
                <w:bCs/>
                <w:sz w:val="18"/>
                <w:szCs w:val="18"/>
              </w:rPr>
              <w:t>Presentation Session 6</w:t>
            </w:r>
          </w:p>
          <w:p w:rsidR="002E7748" w:rsidRPr="0002129C" w:rsidRDefault="002E7748" w:rsidP="00B97C96">
            <w:pPr>
              <w:rPr>
                <w:rFonts w:ascii="Verdana" w:hAnsi="Verdana"/>
                <w:sz w:val="18"/>
                <w:szCs w:val="18"/>
              </w:rPr>
            </w:pPr>
            <w:r w:rsidRPr="0002129C">
              <w:rPr>
                <w:rFonts w:ascii="Verdana" w:hAnsi="Verdana"/>
                <w:sz w:val="18"/>
                <w:szCs w:val="18"/>
              </w:rPr>
              <w:t>A. </w:t>
            </w:r>
            <w:hyperlink w:anchor="mathquest" w:tgtFrame="_blank" w:history="1">
              <w:r w:rsidRPr="0002129C">
                <w:rPr>
                  <w:rFonts w:ascii="Verdana" w:hAnsi="Verdana"/>
                  <w:color w:val="2970A6"/>
                  <w:sz w:val="18"/>
                  <w:szCs w:val="18"/>
                  <w:u w:val="single"/>
                </w:rPr>
                <w:t>Constructing A Math Skills Questionnaire</w:t>
              </w:r>
            </w:hyperlink>
            <w:r w:rsidRPr="0002129C">
              <w:rPr>
                <w:rFonts w:ascii="Verdana" w:hAnsi="Verdana"/>
                <w:sz w:val="18"/>
                <w:szCs w:val="18"/>
              </w:rPr>
              <w:br/>
              <w:t>Angela Allen, Lenoir Community College, Kinston, NC</w:t>
            </w:r>
          </w:p>
          <w:p w:rsidR="002E7748" w:rsidRPr="0002129C" w:rsidRDefault="002E7748" w:rsidP="00B97C96">
            <w:pPr>
              <w:rPr>
                <w:rFonts w:ascii="Verdana" w:hAnsi="Verdana"/>
                <w:sz w:val="18"/>
                <w:szCs w:val="18"/>
              </w:rPr>
            </w:pPr>
            <w:r w:rsidRPr="0002129C">
              <w:rPr>
                <w:rFonts w:ascii="Verdana" w:hAnsi="Verdana"/>
                <w:sz w:val="18"/>
                <w:szCs w:val="18"/>
              </w:rPr>
              <w:t>B. </w:t>
            </w:r>
            <w:hyperlink w:anchor="excelets" w:tgtFrame="_blank" w:history="1">
              <w:r w:rsidRPr="0002129C">
                <w:rPr>
                  <w:rFonts w:ascii="Verdana" w:hAnsi="Verdana"/>
                  <w:color w:val="2970A6"/>
                  <w:sz w:val="18"/>
                  <w:szCs w:val="18"/>
                  <w:u w:val="single"/>
                </w:rPr>
                <w:t xml:space="preserve">Fostering Higher-order Thinking Using </w:t>
              </w:r>
              <w:proofErr w:type="spellStart"/>
              <w:r w:rsidRPr="0002129C">
                <w:rPr>
                  <w:rFonts w:ascii="Verdana" w:hAnsi="Verdana"/>
                  <w:color w:val="2970A6"/>
                  <w:sz w:val="18"/>
                  <w:szCs w:val="18"/>
                  <w:u w:val="single"/>
                </w:rPr>
                <w:t>Excelets</w:t>
              </w:r>
              <w:proofErr w:type="spellEnd"/>
            </w:hyperlink>
            <w:r w:rsidRPr="0002129C">
              <w:rPr>
                <w:rFonts w:ascii="Verdana" w:hAnsi="Verdana"/>
                <w:sz w:val="18"/>
                <w:szCs w:val="18"/>
              </w:rPr>
              <w:br/>
              <w:t xml:space="preserve">Scott </w:t>
            </w:r>
            <w:proofErr w:type="spellStart"/>
            <w:r w:rsidRPr="0002129C">
              <w:rPr>
                <w:rFonts w:ascii="Verdana" w:hAnsi="Verdana"/>
                <w:sz w:val="18"/>
                <w:szCs w:val="18"/>
              </w:rPr>
              <w:t>Sinex</w:t>
            </w:r>
            <w:proofErr w:type="spellEnd"/>
            <w:r w:rsidRPr="0002129C">
              <w:rPr>
                <w:rFonts w:ascii="Verdana" w:hAnsi="Verdana"/>
                <w:sz w:val="18"/>
                <w:szCs w:val="18"/>
              </w:rPr>
              <w:t>, Prince George’s Community College and Melinda Box, Duke University</w:t>
            </w:r>
          </w:p>
          <w:p w:rsidR="002E7748" w:rsidRPr="0002129C" w:rsidRDefault="002E7748" w:rsidP="00B97C96">
            <w:pPr>
              <w:rPr>
                <w:rFonts w:ascii="Verdana" w:hAnsi="Verdana"/>
                <w:sz w:val="18"/>
                <w:szCs w:val="18"/>
              </w:rPr>
            </w:pPr>
            <w:r w:rsidRPr="0002129C">
              <w:rPr>
                <w:rFonts w:ascii="Verdana" w:hAnsi="Verdana"/>
                <w:sz w:val="18"/>
                <w:szCs w:val="18"/>
              </w:rPr>
              <w:t>C. </w:t>
            </w:r>
            <w:hyperlink w:anchor="panopto" w:tgtFrame="_blank" w:history="1">
              <w:r w:rsidRPr="0002129C">
                <w:rPr>
                  <w:rFonts w:ascii="Verdana" w:hAnsi="Verdana"/>
                  <w:color w:val="2970A6"/>
                  <w:sz w:val="18"/>
                  <w:szCs w:val="18"/>
                  <w:u w:val="single"/>
                </w:rPr>
                <w:t xml:space="preserve">Developing a Hybrid Chemistry Course Using </w:t>
              </w:r>
              <w:proofErr w:type="spellStart"/>
              <w:r w:rsidRPr="0002129C">
                <w:rPr>
                  <w:rFonts w:ascii="Verdana" w:hAnsi="Verdana"/>
                  <w:color w:val="2970A6"/>
                  <w:sz w:val="18"/>
                  <w:szCs w:val="18"/>
                  <w:u w:val="single"/>
                </w:rPr>
                <w:t>Panopto</w:t>
              </w:r>
              <w:proofErr w:type="spellEnd"/>
              <w:r w:rsidRPr="0002129C">
                <w:rPr>
                  <w:rFonts w:ascii="Verdana" w:hAnsi="Verdana"/>
                  <w:color w:val="2970A6"/>
                  <w:sz w:val="18"/>
                  <w:szCs w:val="18"/>
                  <w:u w:val="single"/>
                </w:rPr>
                <w:t xml:space="preserve"> </w:t>
              </w:r>
              <w:proofErr w:type="spellStart"/>
              <w:r w:rsidRPr="0002129C">
                <w:rPr>
                  <w:rFonts w:ascii="Verdana" w:hAnsi="Verdana"/>
                  <w:color w:val="2970A6"/>
                  <w:sz w:val="18"/>
                  <w:szCs w:val="18"/>
                  <w:u w:val="single"/>
                </w:rPr>
                <w:t>CourseCast</w:t>
              </w:r>
              <w:proofErr w:type="spellEnd"/>
            </w:hyperlink>
            <w:r w:rsidRPr="0002129C">
              <w:rPr>
                <w:rFonts w:ascii="Verdana" w:hAnsi="Verdana"/>
                <w:sz w:val="18"/>
                <w:szCs w:val="18"/>
              </w:rPr>
              <w:br/>
              <w:t>Kenneth Capps, College of Central Florida, Ocala, FL</w:t>
            </w:r>
          </w:p>
        </w:tc>
      </w:tr>
      <w:tr w:rsidR="002E7748" w:rsidRPr="0002129C" w:rsidTr="00647372">
        <w:trPr>
          <w:tblCellSpacing w:w="15" w:type="dxa"/>
        </w:trPr>
        <w:tc>
          <w:tcPr>
            <w:tcW w:w="1770" w:type="dxa"/>
            <w:tcBorders>
              <w:top w:val="single" w:sz="6" w:space="0" w:color="CCCCCC"/>
            </w:tcBorders>
            <w:shd w:val="clear" w:color="auto" w:fill="FFFFFF"/>
            <w:tcMar>
              <w:top w:w="30" w:type="dxa"/>
              <w:left w:w="150" w:type="dxa"/>
              <w:bottom w:w="30" w:type="dxa"/>
              <w:right w:w="150" w:type="dxa"/>
            </w:tcMar>
            <w:hideMark/>
          </w:tcPr>
          <w:p w:rsidR="002E7748" w:rsidRPr="0002129C" w:rsidRDefault="002E7748" w:rsidP="00647372">
            <w:pPr>
              <w:rPr>
                <w:rFonts w:ascii="Verdana" w:hAnsi="Verdana"/>
                <w:sz w:val="18"/>
                <w:szCs w:val="18"/>
              </w:rPr>
            </w:pPr>
            <w:r w:rsidRPr="0002129C">
              <w:rPr>
                <w:rFonts w:ascii="Verdana" w:hAnsi="Verdana"/>
                <w:sz w:val="18"/>
                <w:szCs w:val="18"/>
              </w:rPr>
              <w:t>11:15 – 12:15</w:t>
            </w:r>
          </w:p>
        </w:tc>
        <w:tc>
          <w:tcPr>
            <w:tcW w:w="7890" w:type="dxa"/>
            <w:tcBorders>
              <w:top w:val="single" w:sz="6" w:space="0" w:color="CCCCCC"/>
            </w:tcBorders>
            <w:shd w:val="clear" w:color="auto" w:fill="FFFFFF"/>
            <w:tcMar>
              <w:top w:w="30" w:type="dxa"/>
              <w:left w:w="150" w:type="dxa"/>
              <w:bottom w:w="30" w:type="dxa"/>
              <w:right w:w="150" w:type="dxa"/>
            </w:tcMar>
            <w:vAlign w:val="center"/>
            <w:hideMark/>
          </w:tcPr>
          <w:p w:rsidR="002E7748" w:rsidRPr="0002129C" w:rsidRDefault="002E7748" w:rsidP="00B97C96">
            <w:pPr>
              <w:rPr>
                <w:rFonts w:ascii="Verdana" w:hAnsi="Verdana"/>
                <w:sz w:val="18"/>
                <w:szCs w:val="18"/>
              </w:rPr>
            </w:pPr>
            <w:r w:rsidRPr="0002129C">
              <w:rPr>
                <w:rFonts w:ascii="Verdana" w:hAnsi="Verdana"/>
                <w:b/>
                <w:bCs/>
                <w:sz w:val="18"/>
                <w:szCs w:val="18"/>
              </w:rPr>
              <w:t>Presentation Session 7</w:t>
            </w:r>
          </w:p>
          <w:p w:rsidR="002E7748" w:rsidRPr="0002129C" w:rsidRDefault="002E7748" w:rsidP="00B97C96">
            <w:pPr>
              <w:rPr>
                <w:rFonts w:ascii="Verdana" w:hAnsi="Verdana"/>
                <w:sz w:val="18"/>
                <w:szCs w:val="18"/>
              </w:rPr>
            </w:pPr>
            <w:r w:rsidRPr="0002129C">
              <w:rPr>
                <w:rFonts w:ascii="Verdana" w:hAnsi="Verdana"/>
                <w:sz w:val="18"/>
                <w:szCs w:val="18"/>
              </w:rPr>
              <w:t>A. </w:t>
            </w:r>
            <w:hyperlink w:anchor="biodiesel" w:tgtFrame="_blank" w:history="1">
              <w:r w:rsidRPr="0002129C">
                <w:rPr>
                  <w:rFonts w:ascii="Verdana" w:hAnsi="Verdana"/>
                  <w:color w:val="2970A6"/>
                  <w:sz w:val="18"/>
                  <w:szCs w:val="18"/>
                  <w:u w:val="single"/>
                </w:rPr>
                <w:t>Biodiesel and POGIL for non-STEM majors – Making Science Real for Students</w:t>
              </w:r>
            </w:hyperlink>
            <w:r w:rsidRPr="0002129C">
              <w:rPr>
                <w:rFonts w:ascii="Verdana" w:hAnsi="Verdana"/>
                <w:sz w:val="18"/>
                <w:szCs w:val="18"/>
              </w:rPr>
              <w:br/>
              <w:t xml:space="preserve">John </w:t>
            </w:r>
            <w:proofErr w:type="spellStart"/>
            <w:r w:rsidRPr="0002129C">
              <w:rPr>
                <w:rFonts w:ascii="Verdana" w:hAnsi="Verdana"/>
                <w:sz w:val="18"/>
                <w:szCs w:val="18"/>
              </w:rPr>
              <w:t>Muench</w:t>
            </w:r>
            <w:proofErr w:type="spellEnd"/>
            <w:r w:rsidRPr="0002129C">
              <w:rPr>
                <w:rFonts w:ascii="Verdana" w:hAnsi="Verdana"/>
                <w:sz w:val="18"/>
                <w:szCs w:val="18"/>
              </w:rPr>
              <w:t>, Heartland Community College, Normal, IL</w:t>
            </w:r>
          </w:p>
          <w:p w:rsidR="002E7748" w:rsidRPr="0002129C" w:rsidRDefault="002E7748" w:rsidP="00B97C96">
            <w:pPr>
              <w:rPr>
                <w:rFonts w:ascii="Verdana" w:hAnsi="Verdana"/>
                <w:sz w:val="18"/>
                <w:szCs w:val="18"/>
              </w:rPr>
            </w:pPr>
            <w:r w:rsidRPr="0002129C">
              <w:rPr>
                <w:rFonts w:ascii="Verdana" w:hAnsi="Verdana"/>
                <w:sz w:val="18"/>
                <w:szCs w:val="18"/>
              </w:rPr>
              <w:t>B. </w:t>
            </w:r>
            <w:hyperlink w:anchor="stem" w:tgtFrame="_blank" w:history="1">
              <w:r w:rsidRPr="0002129C">
                <w:rPr>
                  <w:rFonts w:ascii="Verdana" w:hAnsi="Verdana"/>
                  <w:color w:val="2970A6"/>
                  <w:sz w:val="18"/>
                  <w:szCs w:val="18"/>
                  <w:u w:val="single"/>
                </w:rPr>
                <w:t>Citizen Science</w:t>
              </w:r>
            </w:hyperlink>
            <w:r w:rsidRPr="0002129C">
              <w:rPr>
                <w:rFonts w:ascii="Verdana" w:hAnsi="Verdana"/>
                <w:sz w:val="18"/>
                <w:szCs w:val="18"/>
              </w:rPr>
              <w:br/>
              <w:t xml:space="preserve">Lawrence Williams, </w:t>
            </w:r>
            <w:proofErr w:type="spellStart"/>
            <w:r w:rsidRPr="0002129C">
              <w:rPr>
                <w:rFonts w:ascii="Verdana" w:hAnsi="Verdana"/>
                <w:sz w:val="18"/>
                <w:szCs w:val="18"/>
              </w:rPr>
              <w:t>Ajit</w:t>
            </w:r>
            <w:proofErr w:type="spellEnd"/>
            <w:r w:rsidRPr="0002129C">
              <w:rPr>
                <w:rFonts w:ascii="Verdana" w:hAnsi="Verdana"/>
                <w:sz w:val="18"/>
                <w:szCs w:val="18"/>
              </w:rPr>
              <w:t xml:space="preserve"> Dixit, William </w:t>
            </w:r>
            <w:proofErr w:type="spellStart"/>
            <w:r w:rsidRPr="0002129C">
              <w:rPr>
                <w:rFonts w:ascii="Verdana" w:hAnsi="Verdana"/>
                <w:sz w:val="18"/>
                <w:szCs w:val="18"/>
              </w:rPr>
              <w:t>Kappler</w:t>
            </w:r>
            <w:proofErr w:type="spellEnd"/>
            <w:r w:rsidRPr="0002129C">
              <w:rPr>
                <w:rFonts w:ascii="Verdana" w:hAnsi="Verdana"/>
                <w:sz w:val="18"/>
                <w:szCs w:val="18"/>
              </w:rPr>
              <w:t xml:space="preserve"> and Stephen </w:t>
            </w:r>
            <w:proofErr w:type="spellStart"/>
            <w:r w:rsidRPr="0002129C">
              <w:rPr>
                <w:rFonts w:ascii="Verdana" w:hAnsi="Verdana"/>
                <w:sz w:val="18"/>
                <w:szCs w:val="18"/>
              </w:rPr>
              <w:t>Scheidig</w:t>
            </w:r>
            <w:proofErr w:type="spellEnd"/>
            <w:r w:rsidRPr="0002129C">
              <w:rPr>
                <w:rFonts w:ascii="Verdana" w:hAnsi="Verdana"/>
                <w:sz w:val="18"/>
                <w:szCs w:val="18"/>
              </w:rPr>
              <w:t>, Wake Technical Community College, Raleigh, NC</w:t>
            </w:r>
          </w:p>
          <w:p w:rsidR="002E7748" w:rsidRPr="0002129C" w:rsidRDefault="002E7748" w:rsidP="00B97C96">
            <w:pPr>
              <w:rPr>
                <w:rFonts w:ascii="Verdana" w:hAnsi="Verdana"/>
                <w:sz w:val="18"/>
                <w:szCs w:val="18"/>
              </w:rPr>
            </w:pPr>
            <w:r w:rsidRPr="0002129C">
              <w:rPr>
                <w:rFonts w:ascii="Verdana" w:hAnsi="Verdana"/>
                <w:sz w:val="18"/>
                <w:szCs w:val="18"/>
              </w:rPr>
              <w:t>C. </w:t>
            </w:r>
            <w:hyperlink w:anchor="stem" w:tgtFrame="_blank" w:history="1">
              <w:r w:rsidRPr="0002129C">
                <w:rPr>
                  <w:rFonts w:ascii="Verdana" w:hAnsi="Verdana"/>
                  <w:color w:val="2970A6"/>
                  <w:sz w:val="18"/>
                  <w:szCs w:val="18"/>
                  <w:u w:val="single"/>
                </w:rPr>
                <w:t>Improving Retention and Increasing the Number of Minority STEM Scholars Transferring to Four Year Institutions</w:t>
              </w:r>
            </w:hyperlink>
            <w:r w:rsidRPr="0002129C">
              <w:rPr>
                <w:rFonts w:ascii="Verdana" w:hAnsi="Verdana"/>
                <w:sz w:val="18"/>
                <w:szCs w:val="18"/>
              </w:rPr>
              <w:br/>
              <w:t xml:space="preserve">Abe A. </w:t>
            </w:r>
            <w:proofErr w:type="spellStart"/>
            <w:r w:rsidRPr="0002129C">
              <w:rPr>
                <w:rFonts w:ascii="Verdana" w:hAnsi="Verdana"/>
                <w:sz w:val="18"/>
                <w:szCs w:val="18"/>
              </w:rPr>
              <w:t>Ojo</w:t>
            </w:r>
            <w:proofErr w:type="spellEnd"/>
            <w:r w:rsidRPr="0002129C">
              <w:rPr>
                <w:rFonts w:ascii="Verdana" w:hAnsi="Verdana"/>
                <w:sz w:val="18"/>
                <w:szCs w:val="18"/>
              </w:rPr>
              <w:t xml:space="preserve"> and Bryan Mitchell, Atlanta Metropolitan College, Atlanta, GA</w:t>
            </w:r>
          </w:p>
        </w:tc>
      </w:tr>
      <w:tr w:rsidR="002E7748" w:rsidRPr="0002129C" w:rsidTr="00647372">
        <w:trPr>
          <w:tblCellSpacing w:w="15" w:type="dxa"/>
        </w:trPr>
        <w:tc>
          <w:tcPr>
            <w:tcW w:w="1770" w:type="dxa"/>
            <w:tcBorders>
              <w:top w:val="single" w:sz="6" w:space="0" w:color="CCCCCC"/>
            </w:tcBorders>
            <w:shd w:val="clear" w:color="auto" w:fill="FFFFFF"/>
            <w:tcMar>
              <w:top w:w="30" w:type="dxa"/>
              <w:left w:w="150" w:type="dxa"/>
              <w:bottom w:w="30" w:type="dxa"/>
              <w:right w:w="150" w:type="dxa"/>
            </w:tcMar>
            <w:hideMark/>
          </w:tcPr>
          <w:p w:rsidR="002E7748" w:rsidRPr="0002129C" w:rsidRDefault="002E7748" w:rsidP="00647372">
            <w:pPr>
              <w:rPr>
                <w:rFonts w:ascii="Verdana" w:hAnsi="Verdana"/>
                <w:sz w:val="18"/>
                <w:szCs w:val="18"/>
              </w:rPr>
            </w:pPr>
            <w:r w:rsidRPr="0002129C">
              <w:rPr>
                <w:rFonts w:ascii="Verdana" w:hAnsi="Verdana"/>
                <w:sz w:val="18"/>
                <w:szCs w:val="18"/>
              </w:rPr>
              <w:t>12:15 – 1:00</w:t>
            </w:r>
          </w:p>
        </w:tc>
        <w:tc>
          <w:tcPr>
            <w:tcW w:w="7890" w:type="dxa"/>
            <w:tcBorders>
              <w:top w:val="single" w:sz="6" w:space="0" w:color="CCCCCC"/>
            </w:tcBorders>
            <w:shd w:val="clear" w:color="auto" w:fill="FFFFFF"/>
            <w:tcMar>
              <w:top w:w="30" w:type="dxa"/>
              <w:left w:w="150" w:type="dxa"/>
              <w:bottom w:w="30" w:type="dxa"/>
              <w:right w:w="150" w:type="dxa"/>
            </w:tcMar>
            <w:vAlign w:val="center"/>
            <w:hideMark/>
          </w:tcPr>
          <w:p w:rsidR="002E7748" w:rsidRPr="0002129C" w:rsidRDefault="002E7748" w:rsidP="00B97C96">
            <w:pPr>
              <w:rPr>
                <w:rFonts w:ascii="Verdana" w:hAnsi="Verdana"/>
                <w:sz w:val="18"/>
                <w:szCs w:val="18"/>
              </w:rPr>
            </w:pPr>
            <w:r w:rsidRPr="0002129C">
              <w:rPr>
                <w:rFonts w:ascii="Verdana" w:hAnsi="Verdana"/>
                <w:sz w:val="18"/>
                <w:szCs w:val="18"/>
              </w:rPr>
              <w:t>Lunch Break and Exhibits</w:t>
            </w:r>
          </w:p>
        </w:tc>
      </w:tr>
      <w:tr w:rsidR="002E7748" w:rsidRPr="0002129C" w:rsidTr="00647372">
        <w:trPr>
          <w:tblCellSpacing w:w="15" w:type="dxa"/>
        </w:trPr>
        <w:tc>
          <w:tcPr>
            <w:tcW w:w="1770" w:type="dxa"/>
            <w:tcBorders>
              <w:top w:val="single" w:sz="6" w:space="0" w:color="CCCCCC"/>
            </w:tcBorders>
            <w:shd w:val="clear" w:color="auto" w:fill="FFFFFF"/>
            <w:tcMar>
              <w:top w:w="30" w:type="dxa"/>
              <w:left w:w="150" w:type="dxa"/>
              <w:bottom w:w="30" w:type="dxa"/>
              <w:right w:w="150" w:type="dxa"/>
            </w:tcMar>
            <w:hideMark/>
          </w:tcPr>
          <w:p w:rsidR="002E7748" w:rsidRPr="0002129C" w:rsidRDefault="002E7748" w:rsidP="00647372">
            <w:pPr>
              <w:rPr>
                <w:rFonts w:ascii="Verdana" w:hAnsi="Verdana"/>
                <w:sz w:val="18"/>
                <w:szCs w:val="18"/>
              </w:rPr>
            </w:pPr>
            <w:r w:rsidRPr="0002129C">
              <w:rPr>
                <w:rFonts w:ascii="Verdana" w:hAnsi="Verdana"/>
                <w:sz w:val="18"/>
                <w:szCs w:val="18"/>
              </w:rPr>
              <w:t>1:00 – 2:00</w:t>
            </w:r>
          </w:p>
        </w:tc>
        <w:tc>
          <w:tcPr>
            <w:tcW w:w="7890" w:type="dxa"/>
            <w:tcBorders>
              <w:top w:val="single" w:sz="6" w:space="0" w:color="CCCCCC"/>
            </w:tcBorders>
            <w:shd w:val="clear" w:color="auto" w:fill="FFFFFF"/>
            <w:tcMar>
              <w:top w:w="30" w:type="dxa"/>
              <w:left w:w="150" w:type="dxa"/>
              <w:bottom w:w="30" w:type="dxa"/>
              <w:right w:w="150" w:type="dxa"/>
            </w:tcMar>
            <w:vAlign w:val="center"/>
            <w:hideMark/>
          </w:tcPr>
          <w:p w:rsidR="002E7748" w:rsidRPr="0002129C" w:rsidRDefault="002E7748" w:rsidP="00B97C96">
            <w:pPr>
              <w:rPr>
                <w:rFonts w:ascii="Verdana" w:hAnsi="Verdana"/>
                <w:sz w:val="18"/>
                <w:szCs w:val="18"/>
              </w:rPr>
            </w:pPr>
            <w:r w:rsidRPr="0002129C">
              <w:rPr>
                <w:rFonts w:ascii="Verdana" w:hAnsi="Verdana"/>
                <w:b/>
                <w:bCs/>
                <w:sz w:val="18"/>
                <w:szCs w:val="18"/>
              </w:rPr>
              <w:t>Panel Discussion I and Workshop</w:t>
            </w:r>
          </w:p>
          <w:p w:rsidR="002E7748" w:rsidRPr="0002129C" w:rsidRDefault="002E7748" w:rsidP="00B97C96">
            <w:pPr>
              <w:rPr>
                <w:rFonts w:ascii="Verdana" w:hAnsi="Verdana"/>
                <w:sz w:val="18"/>
                <w:szCs w:val="18"/>
              </w:rPr>
            </w:pPr>
            <w:r w:rsidRPr="0002129C">
              <w:rPr>
                <w:rFonts w:ascii="Verdana" w:hAnsi="Verdana"/>
                <w:sz w:val="18"/>
                <w:szCs w:val="18"/>
              </w:rPr>
              <w:t>A. </w:t>
            </w:r>
            <w:hyperlink w:anchor="labsolutions" w:tgtFrame="_blank" w:history="1">
              <w:r w:rsidRPr="0002129C">
                <w:rPr>
                  <w:rFonts w:ascii="Verdana" w:hAnsi="Verdana"/>
                  <w:color w:val="2970A6"/>
                  <w:sz w:val="18"/>
                  <w:szCs w:val="18"/>
                  <w:u w:val="single"/>
                </w:rPr>
                <w:t>Lab Solutions for Online Classes</w:t>
              </w:r>
            </w:hyperlink>
            <w:r w:rsidRPr="0002129C">
              <w:rPr>
                <w:rFonts w:ascii="Verdana" w:hAnsi="Verdana"/>
                <w:sz w:val="18"/>
                <w:szCs w:val="18"/>
              </w:rPr>
              <w:br/>
              <w:t>Led by Mark Matthews, Durham Technical Community College, Durham, NC</w:t>
            </w:r>
          </w:p>
          <w:p w:rsidR="002E7748" w:rsidRPr="0002129C" w:rsidRDefault="002E7748" w:rsidP="00B97C96">
            <w:pPr>
              <w:rPr>
                <w:rFonts w:ascii="Verdana" w:hAnsi="Verdana"/>
                <w:sz w:val="18"/>
                <w:szCs w:val="18"/>
              </w:rPr>
            </w:pPr>
            <w:r w:rsidRPr="0002129C">
              <w:rPr>
                <w:rFonts w:ascii="Verdana" w:hAnsi="Verdana"/>
                <w:sz w:val="18"/>
                <w:szCs w:val="18"/>
              </w:rPr>
              <w:t>B. </w:t>
            </w:r>
            <w:hyperlink w:anchor="bagoftricks" w:tgtFrame="_blank" w:history="1">
              <w:r w:rsidRPr="0002129C">
                <w:rPr>
                  <w:rFonts w:ascii="Verdana" w:hAnsi="Verdana"/>
                  <w:color w:val="2970A6"/>
                  <w:sz w:val="18"/>
                  <w:szCs w:val="18"/>
                  <w:u w:val="single"/>
                </w:rPr>
                <w:t>Open Your Bag of Tricks and Share Your Best Lecture Activity</w:t>
              </w:r>
            </w:hyperlink>
            <w:r w:rsidRPr="0002129C">
              <w:rPr>
                <w:rFonts w:ascii="Verdana" w:hAnsi="Verdana"/>
                <w:sz w:val="18"/>
                <w:szCs w:val="18"/>
              </w:rPr>
              <w:br/>
              <w:t>Led by Tracy Cheatham, Wake Technical Community College, Raleigh, NC</w:t>
            </w:r>
          </w:p>
          <w:p w:rsidR="002E7748" w:rsidRPr="0002129C" w:rsidRDefault="002E7748" w:rsidP="00B97C96">
            <w:pPr>
              <w:rPr>
                <w:rFonts w:ascii="Verdana" w:hAnsi="Verdana"/>
                <w:sz w:val="18"/>
                <w:szCs w:val="18"/>
              </w:rPr>
            </w:pPr>
            <w:r w:rsidRPr="0002129C">
              <w:rPr>
                <w:rFonts w:ascii="Verdana" w:hAnsi="Verdana"/>
                <w:sz w:val="18"/>
                <w:szCs w:val="18"/>
              </w:rPr>
              <w:t>C. </w:t>
            </w:r>
            <w:hyperlink w:anchor="chemed" w:tgtFrame="_blank" w:history="1">
              <w:r w:rsidRPr="0002129C">
                <w:rPr>
                  <w:rFonts w:ascii="Verdana" w:hAnsi="Verdana"/>
                  <w:color w:val="2970A6"/>
                  <w:sz w:val="18"/>
                  <w:szCs w:val="18"/>
                  <w:u w:val="single"/>
                </w:rPr>
                <w:t xml:space="preserve">Explore the </w:t>
              </w:r>
              <w:proofErr w:type="spellStart"/>
              <w:r w:rsidRPr="0002129C">
                <w:rPr>
                  <w:rFonts w:ascii="Verdana" w:hAnsi="Verdana"/>
                  <w:color w:val="2970A6"/>
                  <w:sz w:val="18"/>
                  <w:szCs w:val="18"/>
                  <w:u w:val="single"/>
                </w:rPr>
                <w:t>ChemEd</w:t>
              </w:r>
              <w:proofErr w:type="spellEnd"/>
              <w:r w:rsidRPr="0002129C">
                <w:rPr>
                  <w:rFonts w:ascii="Verdana" w:hAnsi="Verdana"/>
                  <w:color w:val="2970A6"/>
                  <w:sz w:val="18"/>
                  <w:szCs w:val="18"/>
                  <w:u w:val="single"/>
                </w:rPr>
                <w:t xml:space="preserve"> Digital Library</w:t>
              </w:r>
            </w:hyperlink>
            <w:r w:rsidRPr="0002129C">
              <w:rPr>
                <w:rFonts w:ascii="Verdana" w:hAnsi="Verdana"/>
                <w:sz w:val="18"/>
                <w:szCs w:val="18"/>
              </w:rPr>
              <w:t> (2 hour workshop)</w:t>
            </w:r>
            <w:r w:rsidRPr="0002129C">
              <w:rPr>
                <w:rFonts w:ascii="Verdana" w:hAnsi="Verdana"/>
                <w:sz w:val="18"/>
                <w:szCs w:val="18"/>
              </w:rPr>
              <w:br/>
              <w:t xml:space="preserve">Linda </w:t>
            </w:r>
            <w:proofErr w:type="spellStart"/>
            <w:r w:rsidRPr="0002129C">
              <w:rPr>
                <w:rFonts w:ascii="Verdana" w:hAnsi="Verdana"/>
                <w:sz w:val="18"/>
                <w:szCs w:val="18"/>
              </w:rPr>
              <w:t>Fanis</w:t>
            </w:r>
            <w:proofErr w:type="spellEnd"/>
            <w:r w:rsidRPr="0002129C">
              <w:rPr>
                <w:rFonts w:ascii="Verdana" w:hAnsi="Verdana"/>
                <w:sz w:val="18"/>
                <w:szCs w:val="18"/>
              </w:rPr>
              <w:t xml:space="preserve">, </w:t>
            </w:r>
            <w:proofErr w:type="spellStart"/>
            <w:r w:rsidRPr="0002129C">
              <w:rPr>
                <w:rFonts w:ascii="Verdana" w:hAnsi="Verdana"/>
                <w:sz w:val="18"/>
                <w:szCs w:val="18"/>
              </w:rPr>
              <w:t>ChemEd</w:t>
            </w:r>
            <w:proofErr w:type="spellEnd"/>
            <w:r w:rsidRPr="0002129C">
              <w:rPr>
                <w:rFonts w:ascii="Verdana" w:hAnsi="Verdana"/>
                <w:sz w:val="18"/>
                <w:szCs w:val="18"/>
              </w:rPr>
              <w:t xml:space="preserve"> Digital Library, Madison, WI</w:t>
            </w:r>
          </w:p>
        </w:tc>
      </w:tr>
      <w:tr w:rsidR="002E7748" w:rsidRPr="0002129C" w:rsidTr="00647372">
        <w:trPr>
          <w:tblCellSpacing w:w="15" w:type="dxa"/>
        </w:trPr>
        <w:tc>
          <w:tcPr>
            <w:tcW w:w="1770" w:type="dxa"/>
            <w:tcBorders>
              <w:top w:val="single" w:sz="6" w:space="0" w:color="CCCCCC"/>
            </w:tcBorders>
            <w:shd w:val="clear" w:color="auto" w:fill="FFFFFF"/>
            <w:tcMar>
              <w:top w:w="30" w:type="dxa"/>
              <w:left w:w="150" w:type="dxa"/>
              <w:bottom w:w="30" w:type="dxa"/>
              <w:right w:w="150" w:type="dxa"/>
            </w:tcMar>
            <w:hideMark/>
          </w:tcPr>
          <w:p w:rsidR="002E7748" w:rsidRPr="0002129C" w:rsidRDefault="002E7748" w:rsidP="00647372">
            <w:pPr>
              <w:rPr>
                <w:rFonts w:ascii="Verdana" w:hAnsi="Verdana"/>
                <w:sz w:val="18"/>
                <w:szCs w:val="18"/>
              </w:rPr>
            </w:pPr>
            <w:r w:rsidRPr="0002129C">
              <w:rPr>
                <w:rFonts w:ascii="Verdana" w:hAnsi="Verdana"/>
                <w:sz w:val="18"/>
                <w:szCs w:val="18"/>
              </w:rPr>
              <w:t>2:00 – 3:00</w:t>
            </w:r>
          </w:p>
        </w:tc>
        <w:tc>
          <w:tcPr>
            <w:tcW w:w="7890" w:type="dxa"/>
            <w:tcBorders>
              <w:top w:val="single" w:sz="6" w:space="0" w:color="CCCCCC"/>
            </w:tcBorders>
            <w:shd w:val="clear" w:color="auto" w:fill="FFFFFF"/>
            <w:tcMar>
              <w:top w:w="30" w:type="dxa"/>
              <w:left w:w="150" w:type="dxa"/>
              <w:bottom w:w="30" w:type="dxa"/>
              <w:right w:w="150" w:type="dxa"/>
            </w:tcMar>
            <w:vAlign w:val="center"/>
            <w:hideMark/>
          </w:tcPr>
          <w:p w:rsidR="002E7748" w:rsidRPr="0002129C" w:rsidRDefault="002E7748" w:rsidP="00B97C96">
            <w:pPr>
              <w:rPr>
                <w:rFonts w:ascii="Verdana" w:hAnsi="Verdana"/>
                <w:sz w:val="18"/>
                <w:szCs w:val="18"/>
              </w:rPr>
            </w:pPr>
            <w:r w:rsidRPr="0002129C">
              <w:rPr>
                <w:rFonts w:ascii="Verdana" w:hAnsi="Verdana"/>
                <w:b/>
                <w:bCs/>
                <w:sz w:val="18"/>
                <w:szCs w:val="18"/>
              </w:rPr>
              <w:t>Panel Discussion II</w:t>
            </w:r>
          </w:p>
          <w:p w:rsidR="002E7748" w:rsidRPr="0002129C" w:rsidRDefault="002E7748" w:rsidP="00B97C96">
            <w:pPr>
              <w:rPr>
                <w:rFonts w:ascii="Verdana" w:hAnsi="Verdana"/>
                <w:sz w:val="18"/>
                <w:szCs w:val="18"/>
              </w:rPr>
            </w:pPr>
            <w:r w:rsidRPr="0002129C">
              <w:rPr>
                <w:rFonts w:ascii="Verdana" w:hAnsi="Verdana"/>
                <w:sz w:val="18"/>
                <w:szCs w:val="18"/>
              </w:rPr>
              <w:t>A. </w:t>
            </w:r>
            <w:hyperlink w:anchor="techswap" w:tgtFrame="_blank" w:history="1">
              <w:r w:rsidRPr="0002129C">
                <w:rPr>
                  <w:rFonts w:ascii="Verdana" w:hAnsi="Verdana"/>
                  <w:color w:val="2970A6"/>
                  <w:sz w:val="18"/>
                  <w:szCs w:val="18"/>
                  <w:u w:val="single"/>
                </w:rPr>
                <w:t>Technology Swap – Share What You Use and How You Use It</w:t>
              </w:r>
            </w:hyperlink>
            <w:r w:rsidRPr="0002129C">
              <w:rPr>
                <w:rFonts w:ascii="Verdana" w:hAnsi="Verdana"/>
                <w:sz w:val="18"/>
                <w:szCs w:val="18"/>
              </w:rPr>
              <w:br/>
              <w:t xml:space="preserve">Led by </w:t>
            </w:r>
            <w:proofErr w:type="spellStart"/>
            <w:r w:rsidRPr="0002129C">
              <w:rPr>
                <w:rFonts w:ascii="Verdana" w:hAnsi="Verdana"/>
                <w:sz w:val="18"/>
                <w:szCs w:val="18"/>
              </w:rPr>
              <w:t>DeeDee</w:t>
            </w:r>
            <w:proofErr w:type="spellEnd"/>
            <w:r w:rsidRPr="0002129C">
              <w:rPr>
                <w:rFonts w:ascii="Verdana" w:hAnsi="Verdana"/>
                <w:sz w:val="18"/>
                <w:szCs w:val="18"/>
              </w:rPr>
              <w:t xml:space="preserve"> Allen, Wake Technical Community College, Raleigh, NC</w:t>
            </w:r>
          </w:p>
          <w:p w:rsidR="002E7748" w:rsidRPr="0002129C" w:rsidRDefault="002E7748" w:rsidP="00B97C96">
            <w:pPr>
              <w:rPr>
                <w:rFonts w:ascii="Verdana" w:hAnsi="Verdana"/>
                <w:sz w:val="18"/>
                <w:szCs w:val="18"/>
              </w:rPr>
            </w:pPr>
            <w:r w:rsidRPr="0002129C">
              <w:rPr>
                <w:rFonts w:ascii="Verdana" w:hAnsi="Verdana"/>
                <w:sz w:val="18"/>
                <w:szCs w:val="18"/>
              </w:rPr>
              <w:t>B. </w:t>
            </w:r>
            <w:hyperlink w:anchor="labsafety" w:tgtFrame="_blank" w:history="1">
              <w:r w:rsidRPr="0002129C">
                <w:rPr>
                  <w:rFonts w:ascii="Verdana" w:hAnsi="Verdana"/>
                  <w:color w:val="2970A6"/>
                  <w:sz w:val="18"/>
                  <w:szCs w:val="18"/>
                  <w:u w:val="single"/>
                </w:rPr>
                <w:t>Lab Safety and Inventory Challenges</w:t>
              </w:r>
            </w:hyperlink>
            <w:r w:rsidRPr="0002129C">
              <w:rPr>
                <w:rFonts w:ascii="Verdana" w:hAnsi="Verdana"/>
                <w:sz w:val="18"/>
                <w:szCs w:val="18"/>
              </w:rPr>
              <w:br/>
              <w:t>Sybil K. Burgess, Brunswick Community College, Supply, NC</w:t>
            </w:r>
          </w:p>
        </w:tc>
      </w:tr>
      <w:tr w:rsidR="002E7748" w:rsidRPr="0002129C" w:rsidTr="00647372">
        <w:trPr>
          <w:tblCellSpacing w:w="15" w:type="dxa"/>
        </w:trPr>
        <w:tc>
          <w:tcPr>
            <w:tcW w:w="1770" w:type="dxa"/>
            <w:tcBorders>
              <w:top w:val="single" w:sz="6" w:space="0" w:color="CCCCCC"/>
            </w:tcBorders>
            <w:shd w:val="clear" w:color="auto" w:fill="FFFFFF"/>
            <w:tcMar>
              <w:top w:w="30" w:type="dxa"/>
              <w:left w:w="150" w:type="dxa"/>
              <w:bottom w:w="30" w:type="dxa"/>
              <w:right w:w="150" w:type="dxa"/>
            </w:tcMar>
            <w:hideMark/>
          </w:tcPr>
          <w:p w:rsidR="002E7748" w:rsidRPr="0002129C" w:rsidRDefault="002E7748" w:rsidP="00647372">
            <w:pPr>
              <w:rPr>
                <w:rFonts w:ascii="Verdana" w:hAnsi="Verdana"/>
                <w:sz w:val="18"/>
                <w:szCs w:val="18"/>
              </w:rPr>
            </w:pPr>
            <w:r w:rsidRPr="0002129C">
              <w:rPr>
                <w:rFonts w:ascii="Verdana" w:hAnsi="Verdana"/>
                <w:sz w:val="18"/>
                <w:szCs w:val="18"/>
              </w:rPr>
              <w:t>3:00 – 3:30</w:t>
            </w:r>
          </w:p>
        </w:tc>
        <w:tc>
          <w:tcPr>
            <w:tcW w:w="7890" w:type="dxa"/>
            <w:tcBorders>
              <w:top w:val="single" w:sz="6" w:space="0" w:color="CCCCCC"/>
            </w:tcBorders>
            <w:shd w:val="clear" w:color="auto" w:fill="FFFFFF"/>
            <w:tcMar>
              <w:top w:w="30" w:type="dxa"/>
              <w:left w:w="150" w:type="dxa"/>
              <w:bottom w:w="30" w:type="dxa"/>
              <w:right w:w="150" w:type="dxa"/>
            </w:tcMar>
            <w:vAlign w:val="center"/>
            <w:hideMark/>
          </w:tcPr>
          <w:p w:rsidR="002E7748" w:rsidRPr="0002129C" w:rsidRDefault="002E7748" w:rsidP="00B97C96">
            <w:pPr>
              <w:rPr>
                <w:rFonts w:ascii="Verdana" w:hAnsi="Verdana"/>
                <w:sz w:val="18"/>
                <w:szCs w:val="18"/>
              </w:rPr>
            </w:pPr>
            <w:r w:rsidRPr="0002129C">
              <w:rPr>
                <w:rFonts w:ascii="Verdana" w:hAnsi="Verdana"/>
                <w:sz w:val="18"/>
                <w:szCs w:val="18"/>
              </w:rPr>
              <w:t>Closing Session</w:t>
            </w:r>
          </w:p>
        </w:tc>
      </w:tr>
    </w:tbl>
    <w:p w:rsidR="0002129C" w:rsidRDefault="0002129C" w:rsidP="0002129C">
      <w:pPr>
        <w:spacing w:before="150" w:after="0" w:line="240" w:lineRule="auto"/>
        <w:outlineLvl w:val="1"/>
        <w:rPr>
          <w:rFonts w:ascii="Verdana" w:eastAsia="Times New Roman" w:hAnsi="Verdana" w:cs="Arial"/>
          <w:b/>
          <w:bCs/>
          <w:sz w:val="18"/>
          <w:szCs w:val="18"/>
          <w:shd w:val="clear" w:color="auto" w:fill="FFFFFF"/>
        </w:rPr>
      </w:pPr>
    </w:p>
    <w:p w:rsidR="00FF60D7" w:rsidRDefault="00FF60D7" w:rsidP="0002129C">
      <w:pPr>
        <w:spacing w:before="150" w:after="0" w:line="240" w:lineRule="auto"/>
        <w:outlineLvl w:val="1"/>
        <w:rPr>
          <w:rFonts w:ascii="Verdana" w:eastAsia="Times New Roman" w:hAnsi="Verdana" w:cs="Arial"/>
          <w:b/>
          <w:bCs/>
          <w:sz w:val="18"/>
          <w:szCs w:val="18"/>
          <w:shd w:val="clear" w:color="auto" w:fill="FFFFFF"/>
        </w:rPr>
      </w:pPr>
    </w:p>
    <w:p w:rsidR="00FF60D7" w:rsidRDefault="00FF60D7" w:rsidP="0002129C">
      <w:pPr>
        <w:spacing w:before="150" w:after="0" w:line="240" w:lineRule="auto"/>
        <w:outlineLvl w:val="1"/>
        <w:rPr>
          <w:rFonts w:ascii="Verdana" w:eastAsia="Times New Roman" w:hAnsi="Verdana" w:cs="Arial"/>
          <w:b/>
          <w:bCs/>
          <w:sz w:val="18"/>
          <w:szCs w:val="18"/>
          <w:shd w:val="clear" w:color="auto" w:fill="FFFFFF"/>
        </w:rPr>
      </w:pPr>
    </w:p>
    <w:p w:rsidR="00FF60D7" w:rsidRDefault="00FF60D7" w:rsidP="0002129C">
      <w:pPr>
        <w:spacing w:before="150" w:after="0" w:line="240" w:lineRule="auto"/>
        <w:outlineLvl w:val="1"/>
        <w:rPr>
          <w:rFonts w:ascii="Verdana" w:eastAsia="Times New Roman" w:hAnsi="Verdana" w:cs="Arial"/>
          <w:b/>
          <w:bCs/>
          <w:sz w:val="18"/>
          <w:szCs w:val="18"/>
          <w:shd w:val="clear" w:color="auto" w:fill="FFFFFF"/>
        </w:rPr>
      </w:pPr>
    </w:p>
    <w:p w:rsidR="00FF60D7" w:rsidRDefault="00FF60D7">
      <w:pPr>
        <w:rPr>
          <w:rFonts w:ascii="Verdana" w:eastAsia="Times New Roman" w:hAnsi="Verdana"/>
          <w:b/>
          <w:shd w:val="clear" w:color="auto" w:fill="FFFFFF"/>
        </w:rPr>
      </w:pPr>
      <w:bookmarkStart w:id="3" w:name="_Keynote_Speaker"/>
      <w:bookmarkEnd w:id="3"/>
      <w:r>
        <w:rPr>
          <w:rFonts w:eastAsia="Times New Roman"/>
          <w:shd w:val="clear" w:color="auto" w:fill="FFFFFF"/>
        </w:rPr>
        <w:br w:type="page"/>
      </w:r>
    </w:p>
    <w:p w:rsidR="0002129C" w:rsidRPr="00FF60D7" w:rsidRDefault="0002129C" w:rsidP="00FF60D7">
      <w:pPr>
        <w:pStyle w:val="Heading1"/>
        <w:rPr>
          <w:rFonts w:eastAsia="Times New Roman" w:cs="Arial"/>
          <w:bCs/>
          <w:sz w:val="18"/>
          <w:szCs w:val="18"/>
          <w:shd w:val="clear" w:color="auto" w:fill="FFFFFF"/>
        </w:rPr>
      </w:pPr>
      <w:bookmarkStart w:id="4" w:name="_Keynote_Speaker_1"/>
      <w:bookmarkStart w:id="5" w:name="keynotespeaker"/>
      <w:bookmarkEnd w:id="4"/>
      <w:r w:rsidRPr="0002129C">
        <w:rPr>
          <w:rFonts w:eastAsia="Times New Roman"/>
          <w:shd w:val="clear" w:color="auto" w:fill="FFFFFF"/>
        </w:rPr>
        <w:lastRenderedPageBreak/>
        <w:t>Keynote Speaker</w:t>
      </w:r>
    </w:p>
    <w:bookmarkEnd w:id="5"/>
    <w:p w:rsidR="0002129C" w:rsidRPr="0002129C" w:rsidRDefault="0002129C" w:rsidP="0002129C">
      <w:pPr>
        <w:shd w:val="clear" w:color="auto" w:fill="F7F7F7"/>
        <w:spacing w:after="0" w:line="255" w:lineRule="atLeast"/>
        <w:rPr>
          <w:rFonts w:ascii="Verdana" w:eastAsia="Times New Roman" w:hAnsi="Verdana" w:cs="Times New Roman"/>
          <w:sz w:val="18"/>
          <w:szCs w:val="18"/>
          <w:shd w:val="clear" w:color="auto" w:fill="FFFFFF"/>
        </w:rPr>
      </w:pPr>
      <w:r w:rsidRPr="0002129C">
        <w:rPr>
          <w:rFonts w:ascii="Verdana" w:eastAsia="Times New Roman" w:hAnsi="Verdana" w:cs="Times New Roman"/>
          <w:noProof/>
          <w:sz w:val="18"/>
          <w:szCs w:val="18"/>
          <w:shd w:val="clear" w:color="auto" w:fill="FFFFFF"/>
        </w:rPr>
        <w:drawing>
          <wp:anchor distT="0" distB="0" distL="114300" distR="114300" simplePos="0" relativeHeight="251660288" behindDoc="1" locked="0" layoutInCell="1" allowOverlap="1" wp14:anchorId="44582F5B" wp14:editId="061D7D9E">
            <wp:simplePos x="0" y="0"/>
            <wp:positionH relativeFrom="column">
              <wp:posOffset>3086100</wp:posOffset>
            </wp:positionH>
            <wp:positionV relativeFrom="paragraph">
              <wp:posOffset>3175</wp:posOffset>
            </wp:positionV>
            <wp:extent cx="2857500" cy="1895475"/>
            <wp:effectExtent l="19050" t="0" r="0" b="0"/>
            <wp:wrapTight wrapText="bothSides">
              <wp:wrapPolygon edited="0">
                <wp:start x="-144" y="0"/>
                <wp:lineTo x="-144" y="21491"/>
                <wp:lineTo x="21600" y="21491"/>
                <wp:lineTo x="21600" y="0"/>
                <wp:lineTo x="-144" y="0"/>
              </wp:wrapPolygon>
            </wp:wrapTight>
            <wp:docPr id="4" name="Picture 4" descr="Keynote Speak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note Speaker">
                      <a:hlinkClick r:id="rId12"/>
                    </pic:cNvPr>
                    <pic:cNvPicPr>
                      <a:picLocks noChangeAspect="1" noChangeArrowheads="1"/>
                    </pic:cNvPicPr>
                  </pic:nvPicPr>
                  <pic:blipFill>
                    <a:blip r:embed="rId13" cstate="print"/>
                    <a:srcRect/>
                    <a:stretch>
                      <a:fillRect/>
                    </a:stretch>
                  </pic:blipFill>
                  <pic:spPr bwMode="auto">
                    <a:xfrm>
                      <a:off x="0" y="0"/>
                      <a:ext cx="2857500" cy="1895475"/>
                    </a:xfrm>
                    <a:prstGeom prst="rect">
                      <a:avLst/>
                    </a:prstGeom>
                    <a:noFill/>
                    <a:ln w="9525">
                      <a:noFill/>
                      <a:miter lim="800000"/>
                      <a:headEnd/>
                      <a:tailEnd/>
                    </a:ln>
                  </pic:spPr>
                </pic:pic>
              </a:graphicData>
            </a:graphic>
          </wp:anchor>
        </w:drawing>
      </w:r>
      <w:r w:rsidRPr="0002129C">
        <w:rPr>
          <w:rFonts w:ascii="Verdana" w:eastAsia="Times New Roman" w:hAnsi="Verdana" w:cs="Times New Roman"/>
          <w:sz w:val="18"/>
          <w:szCs w:val="18"/>
          <w:shd w:val="clear" w:color="auto" w:fill="FFFFFF"/>
        </w:rPr>
        <w:t>Deborah Exton is a Tenured Senior Instructor at the University of Oregon, where she has been since 1993. Her primary teaching responsibilities are in the General Chemistry program and she is also the General Chemistry Coordinator for the department. She received her B.S. from Metropolitan State College of Denver (1987) and her Ph.D. in physical chemistry from the University of Denver (1992). A primary focus of her work over the last 15 years has been to develop a green general chemistry laboratory curriculum and she is currently in the process of authoring a general chemistry laboratory manual that will focus on green chemistry and sustainability issues. She is also involved in curriculum and student assessment and has served on several ACS Examinations Institute committees. She currently co-chairs the Institute’s laboratory assessment exam committee along with Jimmy Reeves from the University of North Carolina Wilmington. This exam is significant because it will be the first ACS exam to focus on the general chemistry laboratory and the first exam explicitly designed to be delivered on-line.</w:t>
      </w:r>
    </w:p>
    <w:p w:rsidR="0002129C" w:rsidRDefault="0002129C" w:rsidP="0002129C">
      <w:pPr>
        <w:spacing w:before="150" w:after="0" w:line="240" w:lineRule="auto"/>
        <w:outlineLvl w:val="1"/>
        <w:rPr>
          <w:rFonts w:ascii="Verdana" w:eastAsia="Times New Roman" w:hAnsi="Verdana" w:cs="Arial"/>
          <w:b/>
          <w:bCs/>
          <w:color w:val="555555"/>
          <w:sz w:val="18"/>
          <w:szCs w:val="18"/>
          <w:shd w:val="clear" w:color="auto" w:fill="FFFFFF"/>
        </w:rPr>
      </w:pPr>
    </w:p>
    <w:p w:rsidR="0002129C" w:rsidRPr="0002129C" w:rsidRDefault="0002129C" w:rsidP="00522054">
      <w:pPr>
        <w:pStyle w:val="Heading1"/>
        <w:rPr>
          <w:rFonts w:eastAsia="Times New Roman"/>
          <w:shd w:val="clear" w:color="auto" w:fill="FFFFFF"/>
        </w:rPr>
      </w:pPr>
      <w:bookmarkStart w:id="6" w:name="banquetspeaker"/>
      <w:r w:rsidRPr="0002129C">
        <w:rPr>
          <w:rFonts w:eastAsia="Times New Roman"/>
          <w:shd w:val="clear" w:color="auto" w:fill="FFFFFF"/>
        </w:rPr>
        <w:t>Banquet Speaker</w:t>
      </w:r>
    </w:p>
    <w:bookmarkEnd w:id="6"/>
    <w:p w:rsidR="0002129C" w:rsidRPr="0002129C" w:rsidRDefault="0002129C" w:rsidP="0002129C">
      <w:pPr>
        <w:shd w:val="clear" w:color="auto" w:fill="F7F7F7"/>
        <w:spacing w:after="0" w:line="255" w:lineRule="atLeast"/>
        <w:rPr>
          <w:rFonts w:ascii="Verdana" w:eastAsia="Times New Roman" w:hAnsi="Verdana" w:cs="Times New Roman"/>
          <w:sz w:val="18"/>
          <w:szCs w:val="18"/>
          <w:shd w:val="clear" w:color="auto" w:fill="FFFFFF"/>
        </w:rPr>
      </w:pPr>
      <w:r w:rsidRPr="0002129C">
        <w:rPr>
          <w:rFonts w:ascii="Verdana" w:eastAsia="Times New Roman" w:hAnsi="Verdana" w:cs="Times New Roman"/>
          <w:noProof/>
          <w:sz w:val="18"/>
          <w:szCs w:val="18"/>
          <w:shd w:val="clear" w:color="auto" w:fill="FFFFFF"/>
        </w:rPr>
        <w:drawing>
          <wp:anchor distT="0" distB="0" distL="114300" distR="114300" simplePos="0" relativeHeight="251661312" behindDoc="1" locked="0" layoutInCell="1" allowOverlap="1" wp14:anchorId="3468DBC8" wp14:editId="35C46924">
            <wp:simplePos x="0" y="0"/>
            <wp:positionH relativeFrom="column">
              <wp:posOffset>4171950</wp:posOffset>
            </wp:positionH>
            <wp:positionV relativeFrom="paragraph">
              <wp:posOffset>0</wp:posOffset>
            </wp:positionV>
            <wp:extent cx="1771650" cy="1876425"/>
            <wp:effectExtent l="19050" t="0" r="0" b="0"/>
            <wp:wrapTight wrapText="bothSides">
              <wp:wrapPolygon edited="0">
                <wp:start x="-232" y="0"/>
                <wp:lineTo x="-232" y="21490"/>
                <wp:lineTo x="21600" y="21490"/>
                <wp:lineTo x="21600" y="0"/>
                <wp:lineTo x="-232" y="0"/>
              </wp:wrapPolygon>
            </wp:wrapTight>
            <wp:docPr id="6" name="Picture 6" descr="Dr. Siddhartha (“Sid”) Mitr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 Siddhartha (“Sid”) Mitra">
                      <a:hlinkClick r:id="rId14"/>
                    </pic:cNvPr>
                    <pic:cNvPicPr>
                      <a:picLocks noChangeAspect="1" noChangeArrowheads="1"/>
                    </pic:cNvPicPr>
                  </pic:nvPicPr>
                  <pic:blipFill>
                    <a:blip r:embed="rId15" cstate="print"/>
                    <a:srcRect/>
                    <a:stretch>
                      <a:fillRect/>
                    </a:stretch>
                  </pic:blipFill>
                  <pic:spPr bwMode="auto">
                    <a:xfrm>
                      <a:off x="0" y="0"/>
                      <a:ext cx="1771650" cy="1876425"/>
                    </a:xfrm>
                    <a:prstGeom prst="rect">
                      <a:avLst/>
                    </a:prstGeom>
                    <a:noFill/>
                    <a:ln w="9525">
                      <a:noFill/>
                      <a:miter lim="800000"/>
                      <a:headEnd/>
                      <a:tailEnd/>
                    </a:ln>
                  </pic:spPr>
                </pic:pic>
              </a:graphicData>
            </a:graphic>
          </wp:anchor>
        </w:drawing>
      </w:r>
      <w:r w:rsidRPr="0002129C">
        <w:rPr>
          <w:rFonts w:ascii="Verdana" w:eastAsia="Times New Roman" w:hAnsi="Verdana" w:cs="Times New Roman"/>
          <w:sz w:val="18"/>
          <w:szCs w:val="18"/>
          <w:shd w:val="clear" w:color="auto" w:fill="FFFFFF"/>
        </w:rPr>
        <w:t xml:space="preserve">Dr. Siddhartha (“Sid”) </w:t>
      </w:r>
      <w:proofErr w:type="spellStart"/>
      <w:r w:rsidRPr="0002129C">
        <w:rPr>
          <w:rFonts w:ascii="Verdana" w:eastAsia="Times New Roman" w:hAnsi="Verdana" w:cs="Times New Roman"/>
          <w:sz w:val="18"/>
          <w:szCs w:val="18"/>
          <w:shd w:val="clear" w:color="auto" w:fill="FFFFFF"/>
        </w:rPr>
        <w:t>Mitra</w:t>
      </w:r>
      <w:proofErr w:type="spellEnd"/>
    </w:p>
    <w:p w:rsidR="0002129C" w:rsidRDefault="0002129C" w:rsidP="0002129C">
      <w:pPr>
        <w:spacing w:before="100" w:beforeAutospacing="1" w:after="150" w:line="255" w:lineRule="atLeast"/>
        <w:rPr>
          <w:rFonts w:ascii="Verdana" w:eastAsia="Times New Roman" w:hAnsi="Verdana" w:cs="Times New Roman"/>
          <w:sz w:val="18"/>
          <w:szCs w:val="18"/>
          <w:shd w:val="clear" w:color="auto" w:fill="FFFFFF"/>
        </w:rPr>
      </w:pPr>
      <w:r w:rsidRPr="00522054">
        <w:rPr>
          <w:rStyle w:val="Heading2Char"/>
        </w:rPr>
        <w:t>Personal:</w:t>
      </w:r>
      <w:r w:rsidRPr="0002129C">
        <w:rPr>
          <w:rFonts w:ascii="Verdana" w:eastAsia="Times New Roman" w:hAnsi="Verdana" w:cs="Times New Roman"/>
          <w:b/>
          <w:bCs/>
          <w:sz w:val="18"/>
          <w:szCs w:val="18"/>
        </w:rPr>
        <w:t>  </w:t>
      </w:r>
      <w:r w:rsidRPr="0002129C">
        <w:rPr>
          <w:rFonts w:ascii="Verdana" w:eastAsia="Times New Roman" w:hAnsi="Verdana" w:cs="Times New Roman"/>
          <w:sz w:val="18"/>
          <w:szCs w:val="18"/>
          <w:shd w:val="clear" w:color="auto" w:fill="FFFFFF"/>
        </w:rPr>
        <w:t xml:space="preserve">Born in Calcutta, India.  Emigrated to US at the age of 6 and did most of his schooling here in the states. </w:t>
      </w:r>
      <w:proofErr w:type="gramStart"/>
      <w:r w:rsidRPr="0002129C">
        <w:rPr>
          <w:rFonts w:ascii="Verdana" w:eastAsia="Times New Roman" w:hAnsi="Verdana" w:cs="Times New Roman"/>
          <w:sz w:val="18"/>
          <w:szCs w:val="18"/>
          <w:shd w:val="clear" w:color="auto" w:fill="FFFFFF"/>
        </w:rPr>
        <w:t>Married with three children, all boys, promoting the onset of early hair loss.</w:t>
      </w:r>
      <w:proofErr w:type="gramEnd"/>
    </w:p>
    <w:p w:rsidR="0002129C" w:rsidRPr="0002129C" w:rsidRDefault="0002129C" w:rsidP="00522054">
      <w:pPr>
        <w:pStyle w:val="Heading2"/>
      </w:pPr>
      <w:r w:rsidRPr="0002129C">
        <w:t>Educational experience:</w:t>
      </w:r>
    </w:p>
    <w:p w:rsidR="0002129C" w:rsidRPr="0002129C" w:rsidRDefault="0002129C" w:rsidP="00522054">
      <w:pPr>
        <w:numPr>
          <w:ilvl w:val="0"/>
          <w:numId w:val="1"/>
        </w:numPr>
        <w:tabs>
          <w:tab w:val="clear" w:pos="720"/>
        </w:tabs>
        <w:spacing w:after="0" w:line="255" w:lineRule="atLeast"/>
        <w:ind w:left="360" w:hanging="270"/>
        <w:rPr>
          <w:rFonts w:ascii="Verdana" w:eastAsia="Times New Roman" w:hAnsi="Verdana" w:cs="Times New Roman"/>
          <w:sz w:val="18"/>
          <w:szCs w:val="18"/>
          <w:shd w:val="clear" w:color="auto" w:fill="FFFFFF"/>
        </w:rPr>
      </w:pPr>
      <w:r w:rsidRPr="0002129C">
        <w:rPr>
          <w:rFonts w:ascii="Verdana" w:eastAsia="Times New Roman" w:hAnsi="Verdana" w:cs="Times New Roman"/>
          <w:sz w:val="18"/>
          <w:szCs w:val="18"/>
          <w:shd w:val="clear" w:color="auto" w:fill="FFFFFF"/>
        </w:rPr>
        <w:t>BS in Mechanical Engineering – Lehigh University (1988).</w:t>
      </w:r>
    </w:p>
    <w:p w:rsidR="0002129C" w:rsidRPr="0002129C" w:rsidRDefault="0002129C" w:rsidP="00522054">
      <w:pPr>
        <w:numPr>
          <w:ilvl w:val="0"/>
          <w:numId w:val="1"/>
        </w:numPr>
        <w:tabs>
          <w:tab w:val="clear" w:pos="720"/>
        </w:tabs>
        <w:spacing w:before="100" w:beforeAutospacing="1" w:after="100" w:afterAutospacing="1" w:line="255" w:lineRule="atLeast"/>
        <w:ind w:left="360" w:hanging="270"/>
        <w:rPr>
          <w:rFonts w:ascii="Verdana" w:eastAsia="Times New Roman" w:hAnsi="Verdana" w:cs="Times New Roman"/>
          <w:sz w:val="18"/>
          <w:szCs w:val="18"/>
          <w:shd w:val="clear" w:color="auto" w:fill="FFFFFF"/>
        </w:rPr>
      </w:pPr>
      <w:r w:rsidRPr="0002129C">
        <w:rPr>
          <w:rFonts w:ascii="Verdana" w:eastAsia="Times New Roman" w:hAnsi="Verdana" w:cs="Times New Roman"/>
          <w:sz w:val="18"/>
          <w:szCs w:val="18"/>
          <w:shd w:val="clear" w:color="auto" w:fill="FFFFFF"/>
        </w:rPr>
        <w:t>MS in Chemistry and Environmental Science – New Jersey Institute of Technology (1990).</w:t>
      </w:r>
    </w:p>
    <w:p w:rsidR="0002129C" w:rsidRPr="0002129C" w:rsidRDefault="0002129C" w:rsidP="00522054">
      <w:pPr>
        <w:numPr>
          <w:ilvl w:val="0"/>
          <w:numId w:val="1"/>
        </w:numPr>
        <w:tabs>
          <w:tab w:val="clear" w:pos="720"/>
        </w:tabs>
        <w:spacing w:before="100" w:beforeAutospacing="1" w:after="100" w:afterAutospacing="1" w:line="255" w:lineRule="atLeast"/>
        <w:ind w:left="360" w:hanging="270"/>
        <w:rPr>
          <w:rFonts w:ascii="Verdana" w:eastAsia="Times New Roman" w:hAnsi="Verdana" w:cs="Times New Roman"/>
          <w:sz w:val="18"/>
          <w:szCs w:val="18"/>
          <w:shd w:val="clear" w:color="auto" w:fill="FFFFFF"/>
        </w:rPr>
      </w:pPr>
      <w:r w:rsidRPr="0002129C">
        <w:rPr>
          <w:rFonts w:ascii="Verdana" w:eastAsia="Times New Roman" w:hAnsi="Verdana" w:cs="Times New Roman"/>
          <w:sz w:val="18"/>
          <w:szCs w:val="18"/>
          <w:shd w:val="clear" w:color="auto" w:fill="FFFFFF"/>
        </w:rPr>
        <w:t>PhD in Marine Science – Virginia Institute of Marine Science at the College of William and Mary (1997).</w:t>
      </w:r>
    </w:p>
    <w:p w:rsidR="0002129C" w:rsidRPr="0002129C" w:rsidRDefault="0002129C" w:rsidP="00522054">
      <w:pPr>
        <w:pStyle w:val="Heading2"/>
      </w:pPr>
      <w:r w:rsidRPr="0002129C">
        <w:t>Job experience:</w:t>
      </w:r>
    </w:p>
    <w:p w:rsidR="0002129C" w:rsidRPr="0002129C" w:rsidRDefault="0002129C" w:rsidP="00522054">
      <w:pPr>
        <w:numPr>
          <w:ilvl w:val="0"/>
          <w:numId w:val="2"/>
        </w:numPr>
        <w:tabs>
          <w:tab w:val="clear" w:pos="720"/>
        </w:tabs>
        <w:spacing w:after="0" w:line="255" w:lineRule="atLeast"/>
        <w:ind w:left="360" w:hanging="270"/>
        <w:rPr>
          <w:rFonts w:ascii="Verdana" w:eastAsia="Times New Roman" w:hAnsi="Verdana" w:cs="Times New Roman"/>
          <w:sz w:val="18"/>
          <w:szCs w:val="18"/>
          <w:shd w:val="clear" w:color="auto" w:fill="FFFFFF"/>
        </w:rPr>
      </w:pPr>
      <w:r w:rsidRPr="0002129C">
        <w:rPr>
          <w:rFonts w:ascii="Verdana" w:eastAsia="Times New Roman" w:hAnsi="Verdana" w:cs="Times New Roman"/>
          <w:sz w:val="18"/>
          <w:szCs w:val="18"/>
          <w:shd w:val="clear" w:color="auto" w:fill="FFFFFF"/>
        </w:rPr>
        <w:t>Environmental Contaminants Specialist – US Fish and Wildlife Service (1988-1991)</w:t>
      </w:r>
    </w:p>
    <w:p w:rsidR="0002129C" w:rsidRPr="0002129C" w:rsidRDefault="0002129C" w:rsidP="00522054">
      <w:pPr>
        <w:numPr>
          <w:ilvl w:val="0"/>
          <w:numId w:val="2"/>
        </w:numPr>
        <w:tabs>
          <w:tab w:val="clear" w:pos="720"/>
        </w:tabs>
        <w:spacing w:before="100" w:beforeAutospacing="1" w:after="100" w:afterAutospacing="1" w:line="255" w:lineRule="atLeast"/>
        <w:ind w:left="360" w:hanging="270"/>
        <w:rPr>
          <w:rFonts w:ascii="Verdana" w:eastAsia="Times New Roman" w:hAnsi="Verdana" w:cs="Times New Roman"/>
          <w:sz w:val="18"/>
          <w:szCs w:val="18"/>
          <w:shd w:val="clear" w:color="auto" w:fill="FFFFFF"/>
        </w:rPr>
      </w:pPr>
      <w:r w:rsidRPr="0002129C">
        <w:rPr>
          <w:rFonts w:ascii="Verdana" w:eastAsia="Times New Roman" w:hAnsi="Verdana" w:cs="Times New Roman"/>
          <w:sz w:val="18"/>
          <w:szCs w:val="18"/>
          <w:shd w:val="clear" w:color="auto" w:fill="FFFFFF"/>
        </w:rPr>
        <w:t>Post doc – Ecology and Environmental Biology – Tulane University (1997 – 2001)</w:t>
      </w:r>
    </w:p>
    <w:p w:rsidR="0002129C" w:rsidRPr="0002129C" w:rsidRDefault="0002129C" w:rsidP="00522054">
      <w:pPr>
        <w:numPr>
          <w:ilvl w:val="0"/>
          <w:numId w:val="2"/>
        </w:numPr>
        <w:tabs>
          <w:tab w:val="clear" w:pos="720"/>
        </w:tabs>
        <w:spacing w:before="100" w:beforeAutospacing="1" w:after="100" w:afterAutospacing="1" w:line="255" w:lineRule="atLeast"/>
        <w:ind w:left="360" w:hanging="270"/>
        <w:rPr>
          <w:rFonts w:ascii="Verdana" w:eastAsia="Times New Roman" w:hAnsi="Verdana" w:cs="Times New Roman"/>
          <w:sz w:val="18"/>
          <w:szCs w:val="18"/>
          <w:shd w:val="clear" w:color="auto" w:fill="FFFFFF"/>
        </w:rPr>
      </w:pPr>
      <w:r w:rsidRPr="0002129C">
        <w:rPr>
          <w:rFonts w:ascii="Verdana" w:eastAsia="Times New Roman" w:hAnsi="Verdana" w:cs="Times New Roman"/>
          <w:sz w:val="18"/>
          <w:szCs w:val="18"/>
          <w:shd w:val="clear" w:color="auto" w:fill="FFFFFF"/>
        </w:rPr>
        <w:t>Mendenhall Postdoctoral Fellow – USGS (2001-2003)</w:t>
      </w:r>
    </w:p>
    <w:p w:rsidR="0002129C" w:rsidRPr="0002129C" w:rsidRDefault="0002129C" w:rsidP="00522054">
      <w:pPr>
        <w:numPr>
          <w:ilvl w:val="0"/>
          <w:numId w:val="2"/>
        </w:numPr>
        <w:tabs>
          <w:tab w:val="clear" w:pos="720"/>
        </w:tabs>
        <w:spacing w:before="100" w:beforeAutospacing="1" w:after="100" w:afterAutospacing="1" w:line="255" w:lineRule="atLeast"/>
        <w:ind w:left="360" w:hanging="270"/>
        <w:rPr>
          <w:rFonts w:ascii="Verdana" w:eastAsia="Times New Roman" w:hAnsi="Verdana" w:cs="Times New Roman"/>
          <w:sz w:val="18"/>
          <w:szCs w:val="18"/>
          <w:shd w:val="clear" w:color="auto" w:fill="FFFFFF"/>
        </w:rPr>
      </w:pPr>
      <w:r w:rsidRPr="0002129C">
        <w:rPr>
          <w:rFonts w:ascii="Verdana" w:eastAsia="Times New Roman" w:hAnsi="Verdana" w:cs="Times New Roman"/>
          <w:sz w:val="18"/>
          <w:szCs w:val="18"/>
          <w:shd w:val="clear" w:color="auto" w:fill="FFFFFF"/>
        </w:rPr>
        <w:t>Assistant Professor – Binghamton University –</w:t>
      </w:r>
      <w:r w:rsidRPr="0002129C">
        <w:rPr>
          <w:rFonts w:ascii="Verdana" w:eastAsia="Times New Roman" w:hAnsi="Verdana" w:cs="Times New Roman"/>
          <w:sz w:val="18"/>
          <w:szCs w:val="18"/>
        </w:rPr>
        <w:t> </w:t>
      </w:r>
      <w:r w:rsidRPr="0002129C">
        <w:rPr>
          <w:rFonts w:ascii="Verdana" w:eastAsia="Times New Roman" w:hAnsi="Verdana" w:cs="Times New Roman"/>
          <w:i/>
          <w:iCs/>
          <w:sz w:val="18"/>
          <w:szCs w:val="18"/>
        </w:rPr>
        <w:t>Department of Geological Science and Environmental Studies</w:t>
      </w:r>
      <w:r w:rsidRPr="0002129C">
        <w:rPr>
          <w:rFonts w:ascii="Verdana" w:eastAsia="Times New Roman" w:hAnsi="Verdana" w:cs="Times New Roman"/>
          <w:sz w:val="18"/>
          <w:szCs w:val="18"/>
        </w:rPr>
        <w:t> </w:t>
      </w:r>
      <w:r w:rsidRPr="0002129C">
        <w:rPr>
          <w:rFonts w:ascii="Verdana" w:eastAsia="Times New Roman" w:hAnsi="Verdana" w:cs="Times New Roman"/>
          <w:sz w:val="18"/>
          <w:szCs w:val="18"/>
          <w:shd w:val="clear" w:color="auto" w:fill="FFFFFF"/>
        </w:rPr>
        <w:t>(2003 – 2007)</w:t>
      </w:r>
    </w:p>
    <w:p w:rsidR="0002129C" w:rsidRPr="0002129C" w:rsidRDefault="0002129C" w:rsidP="00522054">
      <w:pPr>
        <w:numPr>
          <w:ilvl w:val="0"/>
          <w:numId w:val="2"/>
        </w:numPr>
        <w:tabs>
          <w:tab w:val="clear" w:pos="720"/>
        </w:tabs>
        <w:spacing w:before="100" w:beforeAutospacing="1" w:after="100" w:afterAutospacing="1" w:line="255" w:lineRule="atLeast"/>
        <w:ind w:left="360" w:hanging="270"/>
        <w:rPr>
          <w:rFonts w:ascii="Verdana" w:eastAsia="Times New Roman" w:hAnsi="Verdana" w:cs="Times New Roman"/>
          <w:sz w:val="18"/>
          <w:szCs w:val="18"/>
          <w:shd w:val="clear" w:color="auto" w:fill="FFFFFF"/>
        </w:rPr>
      </w:pPr>
      <w:r w:rsidRPr="0002129C">
        <w:rPr>
          <w:rFonts w:ascii="Verdana" w:eastAsia="Times New Roman" w:hAnsi="Verdana" w:cs="Times New Roman"/>
          <w:sz w:val="18"/>
          <w:szCs w:val="18"/>
          <w:shd w:val="clear" w:color="auto" w:fill="FFFFFF"/>
        </w:rPr>
        <w:t>Assistant Professor – East Carolina University,</w:t>
      </w:r>
      <w:r w:rsidRPr="0002129C">
        <w:rPr>
          <w:rFonts w:ascii="Verdana" w:eastAsia="Times New Roman" w:hAnsi="Verdana" w:cs="Times New Roman"/>
          <w:sz w:val="18"/>
          <w:szCs w:val="18"/>
        </w:rPr>
        <w:t> </w:t>
      </w:r>
      <w:r w:rsidRPr="0002129C">
        <w:rPr>
          <w:rFonts w:ascii="Verdana" w:eastAsia="Times New Roman" w:hAnsi="Verdana" w:cs="Times New Roman"/>
          <w:i/>
          <w:iCs/>
          <w:sz w:val="18"/>
          <w:szCs w:val="18"/>
        </w:rPr>
        <w:t>Department of Geological Sciences</w:t>
      </w:r>
      <w:r w:rsidRPr="0002129C">
        <w:rPr>
          <w:rFonts w:ascii="Verdana" w:eastAsia="Times New Roman" w:hAnsi="Verdana" w:cs="Times New Roman"/>
          <w:sz w:val="18"/>
          <w:szCs w:val="18"/>
          <w:shd w:val="clear" w:color="auto" w:fill="FFFFFF"/>
        </w:rPr>
        <w:t>(2007 – present)</w:t>
      </w:r>
    </w:p>
    <w:p w:rsidR="0002129C" w:rsidRDefault="0002129C" w:rsidP="0002129C">
      <w:pPr>
        <w:spacing w:before="100" w:beforeAutospacing="1" w:after="150" w:line="255" w:lineRule="atLeast"/>
        <w:rPr>
          <w:rFonts w:ascii="Verdana" w:eastAsia="Times New Roman" w:hAnsi="Verdana" w:cs="Times New Roman"/>
          <w:sz w:val="18"/>
          <w:szCs w:val="18"/>
          <w:shd w:val="clear" w:color="auto" w:fill="FFFFFF"/>
        </w:rPr>
      </w:pPr>
      <w:r w:rsidRPr="00522054">
        <w:rPr>
          <w:rStyle w:val="Heading2Char"/>
        </w:rPr>
        <w:t>Job Description:</w:t>
      </w:r>
      <w:r w:rsidRPr="0002129C">
        <w:rPr>
          <w:rFonts w:ascii="Verdana" w:eastAsia="Times New Roman" w:hAnsi="Verdana" w:cs="Times New Roman"/>
          <w:b/>
          <w:bCs/>
          <w:sz w:val="18"/>
          <w:szCs w:val="18"/>
        </w:rPr>
        <w:t> </w:t>
      </w:r>
      <w:r w:rsidRPr="0002129C">
        <w:rPr>
          <w:rFonts w:ascii="Verdana" w:eastAsia="Times New Roman" w:hAnsi="Verdana" w:cs="Times New Roman"/>
          <w:sz w:val="18"/>
          <w:szCs w:val="18"/>
          <w:shd w:val="clear" w:color="auto" w:fill="FFFFFF"/>
        </w:rPr>
        <w:t>Organic geochemist.</w:t>
      </w:r>
      <w:r w:rsidRPr="0002129C">
        <w:rPr>
          <w:rFonts w:ascii="Verdana" w:eastAsia="Times New Roman" w:hAnsi="Verdana" w:cs="Times New Roman"/>
          <w:sz w:val="18"/>
          <w:szCs w:val="18"/>
          <w:shd w:val="clear" w:color="auto" w:fill="FFFFFF"/>
        </w:rPr>
        <w:br/>
        <w:t>Organic geochemistry involves the study of organic molecules in the environment, both past and present. Some of those organic molecules are made naturally and some result from anthropogenic pollution. These organic molecules are used to understand environmental processes such as environmental contamination and paleoclimatology.</w:t>
      </w:r>
    </w:p>
    <w:p w:rsidR="00FF60D7" w:rsidRPr="0002129C" w:rsidRDefault="00FF60D7" w:rsidP="0002129C">
      <w:pPr>
        <w:spacing w:before="100" w:beforeAutospacing="1" w:after="150" w:line="255" w:lineRule="atLeast"/>
        <w:rPr>
          <w:rFonts w:ascii="Verdana" w:eastAsia="Times New Roman" w:hAnsi="Verdana" w:cs="Times New Roman"/>
          <w:sz w:val="18"/>
          <w:szCs w:val="18"/>
          <w:shd w:val="clear" w:color="auto" w:fill="FFFFFF"/>
        </w:rPr>
      </w:pPr>
    </w:p>
    <w:p w:rsidR="00B97C96" w:rsidRPr="00522054" w:rsidRDefault="00B97C96" w:rsidP="00522054">
      <w:pPr>
        <w:pStyle w:val="Heading1"/>
        <w:spacing w:before="0" w:beforeAutospacing="0" w:after="0"/>
        <w:rPr>
          <w:shd w:val="clear" w:color="auto" w:fill="FFFFFF"/>
        </w:rPr>
      </w:pPr>
      <w:bookmarkStart w:id="7" w:name="sessiondescriptions"/>
      <w:bookmarkEnd w:id="7"/>
      <w:r w:rsidRPr="00522054">
        <w:rPr>
          <w:rFonts w:eastAsia="Times New Roman"/>
          <w:shd w:val="clear" w:color="auto" w:fill="FFFFFF"/>
        </w:rPr>
        <w:lastRenderedPageBreak/>
        <w:t>Session Descriptions</w:t>
      </w:r>
    </w:p>
    <w:p w:rsidR="0002129C" w:rsidRDefault="0002129C" w:rsidP="00B97C96">
      <w:pPr>
        <w:rPr>
          <w:rFonts w:ascii="Verdana" w:hAnsi="Verdana"/>
          <w:b/>
          <w:sz w:val="18"/>
          <w:szCs w:val="18"/>
          <w:shd w:val="clear" w:color="auto" w:fill="FFFFFF"/>
        </w:rPr>
      </w:pPr>
    </w:p>
    <w:p w:rsidR="00B97C96" w:rsidRPr="0002129C" w:rsidRDefault="00B97C96" w:rsidP="00B97C96">
      <w:pPr>
        <w:rPr>
          <w:rFonts w:ascii="Verdana" w:hAnsi="Verdana"/>
          <w:sz w:val="18"/>
          <w:szCs w:val="18"/>
          <w:shd w:val="clear" w:color="auto" w:fill="FFFFFF"/>
        </w:rPr>
      </w:pPr>
      <w:bookmarkStart w:id="8" w:name="kermit"/>
      <w:r w:rsidRPr="00522054">
        <w:rPr>
          <w:rStyle w:val="Heading2Char"/>
          <w:rFonts w:eastAsiaTheme="majorEastAsia"/>
        </w:rPr>
        <w:t>Debunking the Kermi</w:t>
      </w:r>
      <w:r w:rsidR="008D27CE">
        <w:rPr>
          <w:rStyle w:val="Heading2Char"/>
          <w:rFonts w:eastAsiaTheme="majorEastAsia"/>
        </w:rPr>
        <w:t>t myth:  It IS easy being green</w:t>
      </w:r>
      <w:r w:rsidRPr="00522054">
        <w:rPr>
          <w:rStyle w:val="Heading2Char"/>
          <w:rFonts w:eastAsiaTheme="majorEastAsia"/>
        </w:rPr>
        <w:br/>
      </w:r>
      <w:bookmarkEnd w:id="8"/>
      <w:r w:rsidRPr="0002129C">
        <w:rPr>
          <w:rFonts w:ascii="Verdana" w:hAnsi="Verdana"/>
          <w:sz w:val="18"/>
          <w:szCs w:val="18"/>
          <w:shd w:val="clear" w:color="auto" w:fill="FFFFFF"/>
        </w:rPr>
        <w:t xml:space="preserve">Deborah Exton, University of Oregon, Eugene, OR </w:t>
      </w:r>
    </w:p>
    <w:p w:rsidR="00B97C96" w:rsidRPr="0002129C" w:rsidRDefault="00B97C96" w:rsidP="00B97C96">
      <w:pPr>
        <w:rPr>
          <w:rFonts w:ascii="Verdana" w:hAnsi="Verdana"/>
          <w:sz w:val="18"/>
          <w:szCs w:val="18"/>
          <w:shd w:val="clear" w:color="auto" w:fill="FFFFFF"/>
        </w:rPr>
      </w:pPr>
      <w:r w:rsidRPr="0002129C">
        <w:rPr>
          <w:rFonts w:ascii="Verdana" w:hAnsi="Verdana"/>
          <w:sz w:val="18"/>
          <w:szCs w:val="18"/>
          <w:shd w:val="clear" w:color="auto" w:fill="FFFFFF"/>
        </w:rPr>
        <w:t xml:space="preserve">President Obama has made a commitment to create a sustainable America and has asked all Americans to participate in this effort.  Achieving this goal will require rethinking subject areas from physics to economics to architecture, presenting significant challenges and opportunities for science, technology, engineering and mathematics (STEM) educators.  Moreover, issues related to sustainable energy and the environment cut across the STEM disciplines and can serve as a focal point to excite and encourage a greater interest in these fields.   </w:t>
      </w:r>
    </w:p>
    <w:p w:rsidR="00B97C96" w:rsidRDefault="00B97C96" w:rsidP="00B97C96">
      <w:pPr>
        <w:rPr>
          <w:rFonts w:ascii="Verdana" w:hAnsi="Verdana"/>
          <w:sz w:val="18"/>
          <w:szCs w:val="18"/>
          <w:shd w:val="clear" w:color="auto" w:fill="FFFFFF"/>
        </w:rPr>
      </w:pPr>
      <w:r w:rsidRPr="0002129C">
        <w:rPr>
          <w:rFonts w:ascii="Verdana" w:hAnsi="Verdana"/>
          <w:sz w:val="18"/>
          <w:szCs w:val="18"/>
          <w:shd w:val="clear" w:color="auto" w:fill="FFFFFF"/>
        </w:rPr>
        <w:t xml:space="preserve">Green chemistry directly addresses the issues of sustainability by encouraging the design of products and processes that increase energy efficiency, reduce or eliminate the use and generation of hazardous substances, and utilize renewable </w:t>
      </w:r>
      <w:proofErr w:type="spellStart"/>
      <w:r w:rsidRPr="0002129C">
        <w:rPr>
          <w:rFonts w:ascii="Verdana" w:hAnsi="Verdana"/>
          <w:sz w:val="18"/>
          <w:szCs w:val="18"/>
          <w:shd w:val="clear" w:color="auto" w:fill="FFFFFF"/>
        </w:rPr>
        <w:t>feedstocks</w:t>
      </w:r>
      <w:proofErr w:type="spellEnd"/>
      <w:r w:rsidRPr="0002129C">
        <w:rPr>
          <w:rFonts w:ascii="Verdana" w:hAnsi="Verdana"/>
          <w:sz w:val="18"/>
          <w:szCs w:val="18"/>
          <w:shd w:val="clear" w:color="auto" w:fill="FFFFFF"/>
        </w:rPr>
        <w:t>.  In other words, this is chemistry that is “benign by design.”  This talk will address the challenges and provide suggestions for raising awareness and teaching green chemistry concepts in the undergraduate classrooms and laboratories with a particular emphasis on general chemistry.</w:t>
      </w:r>
    </w:p>
    <w:p w:rsidR="00647372" w:rsidRPr="0002129C" w:rsidRDefault="00647372" w:rsidP="00B97C96">
      <w:pPr>
        <w:rPr>
          <w:rFonts w:ascii="Verdana" w:hAnsi="Verdana"/>
          <w:sz w:val="18"/>
          <w:szCs w:val="18"/>
          <w:shd w:val="clear" w:color="auto" w:fill="FFFFFF"/>
        </w:rPr>
      </w:pPr>
    </w:p>
    <w:p w:rsidR="00B97C96" w:rsidRPr="0002129C" w:rsidRDefault="00B97C96" w:rsidP="00B97C96">
      <w:pPr>
        <w:rPr>
          <w:rFonts w:ascii="Verdana" w:hAnsi="Verdana"/>
          <w:sz w:val="18"/>
          <w:szCs w:val="18"/>
          <w:shd w:val="clear" w:color="auto" w:fill="FFFFFF"/>
        </w:rPr>
      </w:pPr>
      <w:bookmarkStart w:id="9" w:name="online"/>
      <w:r w:rsidRPr="00522054">
        <w:rPr>
          <w:rStyle w:val="Heading2Char"/>
          <w:rFonts w:eastAsiaTheme="majorEastAsia"/>
        </w:rPr>
        <w:t xml:space="preserve">Addressing the Challenges of an Online Lab Course </w:t>
      </w:r>
      <w:r w:rsidRPr="00522054">
        <w:rPr>
          <w:rStyle w:val="Heading2Char"/>
          <w:rFonts w:eastAsiaTheme="majorEastAsia"/>
        </w:rPr>
        <w:br/>
      </w:r>
      <w:bookmarkEnd w:id="9"/>
      <w:proofErr w:type="spellStart"/>
      <w:r w:rsidRPr="0002129C">
        <w:rPr>
          <w:rFonts w:ascii="Verdana" w:hAnsi="Verdana"/>
          <w:sz w:val="18"/>
          <w:szCs w:val="18"/>
          <w:shd w:val="clear" w:color="auto" w:fill="FFFFFF"/>
        </w:rPr>
        <w:t>Riham</w:t>
      </w:r>
      <w:proofErr w:type="spellEnd"/>
      <w:r w:rsidRPr="0002129C">
        <w:rPr>
          <w:rFonts w:ascii="Verdana" w:hAnsi="Verdana"/>
          <w:sz w:val="18"/>
          <w:szCs w:val="18"/>
          <w:shd w:val="clear" w:color="auto" w:fill="FFFFFF"/>
        </w:rPr>
        <w:t xml:space="preserve"> Mahfouz, Thomas Nelson Community College, Hampton, VA </w:t>
      </w:r>
    </w:p>
    <w:p w:rsidR="00B97C96" w:rsidRDefault="00B97C96" w:rsidP="00B97C96">
      <w:pPr>
        <w:rPr>
          <w:rFonts w:ascii="Verdana" w:hAnsi="Verdana"/>
          <w:sz w:val="18"/>
          <w:szCs w:val="18"/>
          <w:shd w:val="clear" w:color="auto" w:fill="FFFFFF"/>
        </w:rPr>
      </w:pPr>
      <w:r w:rsidRPr="0002129C">
        <w:rPr>
          <w:rFonts w:ascii="Verdana" w:hAnsi="Verdana"/>
          <w:sz w:val="18"/>
          <w:szCs w:val="18"/>
          <w:shd w:val="clear" w:color="auto" w:fill="FFFFFF"/>
        </w:rPr>
        <w:t>In a recent Sloan Consortium report, it was reported that more than 1 in 4 higher education students in the US, or 4.6 million students, took at least one online course in 2008. The number of students taking at least one online class is growing quickly, with a growth rate of 17% in 2008. Online classes have obvious advantages in terms of cost, convenience, and accessibility. However courses involving a laboratory component remain a challenge to offer fully online. This challenge is even more pronounced in online Chemistry courses. This is due to many reasons including, the need for expensive equipment, problems in setting up the experiments, difficulty in submitting non-numerical experimental results such as the successful preparation of a certain compound, and safety concerns. These challenges have been addressed in an online chemistry class offered at Thomas Nelson Community College that uses a combination of virtual online experiments, and a do-it-yourself at home Chemistry kit. Students submit pictures of their main experimental steps to show qualitative work, and they submit the numerical results of physical measurements to demonstrate their understanding of the quantitative aspects of the experiments. This presentation discusses the lessons learned from this novel method of teaching chemistry fully online and gives insight about how this approach can be adopted and improved upon.</w:t>
      </w:r>
    </w:p>
    <w:p w:rsidR="00647372" w:rsidRPr="0002129C" w:rsidRDefault="00647372" w:rsidP="00B97C96">
      <w:pPr>
        <w:rPr>
          <w:rFonts w:ascii="Verdana" w:hAnsi="Verdana"/>
          <w:sz w:val="18"/>
          <w:szCs w:val="18"/>
          <w:shd w:val="clear" w:color="auto" w:fill="FFFFFF"/>
        </w:rPr>
      </w:pPr>
    </w:p>
    <w:p w:rsidR="00B97C96" w:rsidRPr="0002129C" w:rsidRDefault="00B97C96" w:rsidP="00B97C96">
      <w:pPr>
        <w:rPr>
          <w:rFonts w:ascii="Verdana" w:hAnsi="Verdana"/>
          <w:sz w:val="18"/>
          <w:szCs w:val="18"/>
          <w:shd w:val="clear" w:color="auto" w:fill="FFFFFF"/>
        </w:rPr>
      </w:pPr>
      <w:bookmarkStart w:id="10" w:name="blues"/>
      <w:r w:rsidRPr="00522054">
        <w:rPr>
          <w:rStyle w:val="Heading2Char"/>
          <w:rFonts w:eastAsiaTheme="majorEastAsia"/>
        </w:rPr>
        <w:t xml:space="preserve">The Green Chemistry Blues Support Group </w:t>
      </w:r>
      <w:r w:rsidRPr="00522054">
        <w:rPr>
          <w:rStyle w:val="Heading2Char"/>
          <w:rFonts w:eastAsiaTheme="majorEastAsia"/>
        </w:rPr>
        <w:br/>
      </w:r>
      <w:bookmarkEnd w:id="10"/>
      <w:r w:rsidRPr="0002129C">
        <w:rPr>
          <w:rFonts w:ascii="Verdana" w:hAnsi="Verdana"/>
          <w:sz w:val="18"/>
          <w:szCs w:val="18"/>
          <w:shd w:val="clear" w:color="auto" w:fill="FFFFFF"/>
        </w:rPr>
        <w:t xml:space="preserve">Nancy Thorpe, Hagerstown Community College, Hagerstown, MD </w:t>
      </w:r>
    </w:p>
    <w:p w:rsidR="00B97C96" w:rsidRPr="0002129C" w:rsidRDefault="00B97C96" w:rsidP="00B97C96">
      <w:pPr>
        <w:rPr>
          <w:rFonts w:ascii="Verdana" w:hAnsi="Verdana"/>
          <w:sz w:val="18"/>
          <w:szCs w:val="18"/>
          <w:shd w:val="clear" w:color="auto" w:fill="FFFFFF"/>
        </w:rPr>
      </w:pPr>
      <w:r w:rsidRPr="0002129C">
        <w:rPr>
          <w:rFonts w:ascii="Verdana" w:hAnsi="Verdana"/>
          <w:sz w:val="18"/>
          <w:szCs w:val="18"/>
          <w:shd w:val="clear" w:color="auto" w:fill="FFFFFF"/>
        </w:rPr>
        <w:t>Do you feel alone, wondering how to find good, reliable information and laboratories regarding Green Chemistry?  Or, do you feel overwhelmed at the amount of information out there and not know how to make sense of it all?  While attending a recent workshop on Green Chemistry at the University of Oregon, I was introduced to several very valuable online databases for Green Chemistry.  During this session I will introduce you to these databases so you can explore the information available to use, as well as become a member of a rapidly growing network of Green Chemistry educators.  These databases  will help you find information to use in your classrooms and laboratories, learn about successes and ways to overcome problems, learn how to share your own materials, and connect with new colleagues.  You never need to feel alone again!  Go from being blue to green!</w:t>
      </w:r>
    </w:p>
    <w:p w:rsidR="00522054" w:rsidRDefault="00522054">
      <w:pPr>
        <w:rPr>
          <w:rStyle w:val="Heading2Char"/>
          <w:rFonts w:eastAsiaTheme="majorEastAsia"/>
        </w:rPr>
      </w:pPr>
      <w:r>
        <w:rPr>
          <w:rStyle w:val="Heading2Char"/>
          <w:rFonts w:eastAsiaTheme="majorEastAsia"/>
        </w:rPr>
        <w:br w:type="page"/>
      </w:r>
    </w:p>
    <w:p w:rsidR="00B97C96" w:rsidRPr="0002129C" w:rsidRDefault="00B97C96" w:rsidP="00B97C96">
      <w:pPr>
        <w:rPr>
          <w:rFonts w:ascii="Verdana" w:hAnsi="Verdana"/>
          <w:sz w:val="18"/>
          <w:szCs w:val="18"/>
          <w:shd w:val="clear" w:color="auto" w:fill="FFFFFF"/>
        </w:rPr>
      </w:pPr>
      <w:bookmarkStart w:id="11" w:name="resistance"/>
      <w:r w:rsidRPr="00522054">
        <w:rPr>
          <w:rStyle w:val="Heading2Char"/>
          <w:rFonts w:eastAsiaTheme="majorEastAsia"/>
        </w:rPr>
        <w:lastRenderedPageBreak/>
        <w:t xml:space="preserve">Resistance (to Active Student Learning) Is Futile </w:t>
      </w:r>
      <w:r w:rsidRPr="00522054">
        <w:rPr>
          <w:rStyle w:val="Heading2Char"/>
          <w:rFonts w:eastAsiaTheme="majorEastAsia"/>
        </w:rPr>
        <w:br/>
      </w:r>
      <w:bookmarkEnd w:id="11"/>
      <w:r w:rsidRPr="0002129C">
        <w:rPr>
          <w:rFonts w:ascii="Verdana" w:hAnsi="Verdana"/>
          <w:sz w:val="18"/>
          <w:szCs w:val="18"/>
          <w:shd w:val="clear" w:color="auto" w:fill="FFFFFF"/>
        </w:rPr>
        <w:t xml:space="preserve">Margaret (Peggy) Geiger, Gaston College, Dallas, NC </w:t>
      </w:r>
    </w:p>
    <w:p w:rsidR="00B97C96" w:rsidRDefault="00B97C96" w:rsidP="00B97C96">
      <w:pPr>
        <w:rPr>
          <w:rFonts w:ascii="Verdana" w:hAnsi="Verdana"/>
          <w:sz w:val="18"/>
          <w:szCs w:val="18"/>
          <w:shd w:val="clear" w:color="auto" w:fill="FFFFFF"/>
        </w:rPr>
      </w:pPr>
      <w:r w:rsidRPr="0002129C">
        <w:rPr>
          <w:rFonts w:ascii="Verdana" w:hAnsi="Verdana"/>
          <w:sz w:val="18"/>
          <w:szCs w:val="18"/>
          <w:shd w:val="clear" w:color="auto" w:fill="FFFFFF"/>
        </w:rPr>
        <w:t xml:space="preserve">This presentation examines the benefits and drawbacks of </w:t>
      </w:r>
      <w:proofErr w:type="gramStart"/>
      <w:r w:rsidRPr="0002129C">
        <w:rPr>
          <w:rFonts w:ascii="Verdana" w:hAnsi="Verdana"/>
          <w:sz w:val="18"/>
          <w:szCs w:val="18"/>
          <w:shd w:val="clear" w:color="auto" w:fill="FFFFFF"/>
        </w:rPr>
        <w:t>POGIL(</w:t>
      </w:r>
      <w:proofErr w:type="gramEnd"/>
      <w:r w:rsidRPr="0002129C">
        <w:rPr>
          <w:rFonts w:ascii="Verdana" w:hAnsi="Verdana"/>
          <w:sz w:val="18"/>
          <w:szCs w:val="18"/>
          <w:shd w:val="clear" w:color="auto" w:fill="FFFFFF"/>
        </w:rPr>
        <w:t xml:space="preserve">Process Oriented Guided Inquiry Learning) implementation in allied health (General, Organic, &amp; Biochemistry or GOB) courses at Gaston College. </w:t>
      </w:r>
      <w:proofErr w:type="gramStart"/>
      <w:r w:rsidRPr="0002129C">
        <w:rPr>
          <w:rFonts w:ascii="Verdana" w:hAnsi="Verdana"/>
          <w:sz w:val="18"/>
          <w:szCs w:val="18"/>
          <w:shd w:val="clear" w:color="auto" w:fill="FFFFFF"/>
        </w:rPr>
        <w:t>Students</w:t>
      </w:r>
      <w:proofErr w:type="gramEnd"/>
      <w:r w:rsidRPr="0002129C">
        <w:rPr>
          <w:rFonts w:ascii="Verdana" w:hAnsi="Verdana"/>
          <w:sz w:val="18"/>
          <w:szCs w:val="18"/>
          <w:shd w:val="clear" w:color="auto" w:fill="FFFFFF"/>
        </w:rPr>
        <w:t xml:space="preserve"> resisted active student centered learning due to a lack of readiness for a more challenging learning environment. Models predict that students must have sufficient cognitive, affective and team skills to succeed in team based learning at a higher cognitive level. A majority of introductory chemistry students function at Piaget’s concrete operational stage, as measured by the Group Assessment of Logical Thinking (GALT) survey and have difficulty thinking abstractly, a key skill for chemistry.  Approaches to reducing student resistance to active student learning include establishing rapport, improved planning, ongoing frequent assessment, and promoting student reflection on learning. </w:t>
      </w:r>
      <w:bookmarkStart w:id="12" w:name="access"/>
      <w:bookmarkEnd w:id="12"/>
    </w:p>
    <w:p w:rsidR="00647372" w:rsidRPr="0002129C" w:rsidRDefault="00647372" w:rsidP="00B97C96">
      <w:pPr>
        <w:rPr>
          <w:rFonts w:ascii="Verdana" w:hAnsi="Verdana"/>
          <w:sz w:val="18"/>
          <w:szCs w:val="18"/>
          <w:shd w:val="clear" w:color="auto" w:fill="FFFFFF"/>
        </w:rPr>
      </w:pPr>
    </w:p>
    <w:p w:rsidR="00B97C96" w:rsidRPr="0002129C" w:rsidRDefault="00B97C96" w:rsidP="00B97C96">
      <w:pPr>
        <w:rPr>
          <w:rFonts w:ascii="Verdana" w:hAnsi="Verdana"/>
          <w:sz w:val="18"/>
          <w:szCs w:val="18"/>
          <w:shd w:val="clear" w:color="auto" w:fill="FFFFFF"/>
        </w:rPr>
      </w:pPr>
      <w:bookmarkStart w:id="13" w:name="inventory"/>
      <w:r w:rsidRPr="00522054">
        <w:rPr>
          <w:rStyle w:val="Heading2Char"/>
          <w:rFonts w:eastAsiaTheme="majorEastAsia"/>
        </w:rPr>
        <w:t>Development of a Chemical Inventory Database Using Microsoft Office Access 2007</w:t>
      </w:r>
      <w:r w:rsidRPr="00522054">
        <w:rPr>
          <w:rStyle w:val="Heading2Char"/>
          <w:rFonts w:eastAsiaTheme="majorEastAsia"/>
        </w:rPr>
        <w:br/>
      </w:r>
      <w:bookmarkEnd w:id="13"/>
      <w:r w:rsidRPr="0002129C">
        <w:rPr>
          <w:rFonts w:ascii="Verdana" w:hAnsi="Verdana"/>
          <w:sz w:val="18"/>
          <w:szCs w:val="18"/>
          <w:shd w:val="clear" w:color="auto" w:fill="FFFFFF"/>
        </w:rPr>
        <w:t xml:space="preserve">Dr. Sybil K. Burgess, Brunswick Community College, Supply, NC </w:t>
      </w:r>
    </w:p>
    <w:p w:rsidR="00B97C96" w:rsidRDefault="00B97C96" w:rsidP="00B97C96">
      <w:pPr>
        <w:rPr>
          <w:rFonts w:ascii="Verdana" w:hAnsi="Verdana"/>
          <w:sz w:val="18"/>
          <w:szCs w:val="18"/>
          <w:shd w:val="clear" w:color="auto" w:fill="FFFFFF"/>
        </w:rPr>
      </w:pPr>
      <w:r w:rsidRPr="0002129C">
        <w:rPr>
          <w:rFonts w:ascii="Verdana" w:hAnsi="Verdana"/>
          <w:sz w:val="18"/>
          <w:szCs w:val="18"/>
          <w:shd w:val="clear" w:color="auto" w:fill="FFFFFF"/>
        </w:rPr>
        <w:t xml:space="preserve">As with many of the tasks in the community college science environment, chemical safety and inventory management are often the responsibility of one science faculty member. This faculty member often has a range of additional duties.  However, it is still crucial for community college science departments to have their chemical inventories arranged in a safe manner which is consistent with OSHA guidelines. In addition community college science faculty members need to have chemicals readily available to them for their classroom laboratory experiments. Commercial chemical inventory software packages as well as on-line chemical inventory management systems are available. Unfortunately many of these software packages and on-line systems are expensive and have limited functionality and flexibility. Because of this we, at Brunswick Community College, have designed our own chemical inventory database using Microsoft Office Access 2007, the database component of the commonly used office management system, Microsoft Office. Characteristics and functionalities of our chemical inventory database will be described in this presentation. Some of these functionalities include the ability to (1) place MSDS sheets directly into the on-line chemical inventory, (2) group chemicals by hazard ratings and (3) indicate when chemical reorders are required. </w:t>
      </w:r>
    </w:p>
    <w:p w:rsidR="00647372" w:rsidRPr="0002129C" w:rsidRDefault="00647372" w:rsidP="00B97C96">
      <w:pPr>
        <w:rPr>
          <w:rFonts w:ascii="Verdana" w:hAnsi="Verdana"/>
          <w:sz w:val="18"/>
          <w:szCs w:val="18"/>
          <w:shd w:val="clear" w:color="auto" w:fill="FFFFFF"/>
        </w:rPr>
      </w:pPr>
    </w:p>
    <w:p w:rsidR="00B97C96" w:rsidRPr="0002129C" w:rsidRDefault="00B97C96" w:rsidP="00B97C96">
      <w:pPr>
        <w:rPr>
          <w:rFonts w:ascii="Verdana" w:hAnsi="Verdana"/>
          <w:sz w:val="18"/>
          <w:szCs w:val="18"/>
          <w:shd w:val="clear" w:color="auto" w:fill="FFFFFF"/>
        </w:rPr>
      </w:pPr>
      <w:bookmarkStart w:id="14" w:name="forensic"/>
      <w:r w:rsidRPr="00522054">
        <w:rPr>
          <w:rStyle w:val="Heading2Char"/>
          <w:rFonts w:eastAsiaTheme="majorEastAsia"/>
        </w:rPr>
        <w:t xml:space="preserve">Forensic Chemistry at WCC – Reflections on My First Year </w:t>
      </w:r>
      <w:r w:rsidRPr="00522054">
        <w:rPr>
          <w:rStyle w:val="Heading2Char"/>
          <w:rFonts w:eastAsiaTheme="majorEastAsia"/>
        </w:rPr>
        <w:br/>
      </w:r>
      <w:bookmarkEnd w:id="14"/>
      <w:r w:rsidRPr="0002129C">
        <w:rPr>
          <w:rFonts w:ascii="Verdana" w:hAnsi="Verdana"/>
          <w:sz w:val="18"/>
          <w:szCs w:val="18"/>
          <w:shd w:val="clear" w:color="auto" w:fill="FFFFFF"/>
        </w:rPr>
        <w:t xml:space="preserve">Ashton T. Griffin, Wayne Community College, Goldsboro, NC </w:t>
      </w:r>
    </w:p>
    <w:p w:rsidR="00B97C96" w:rsidRDefault="00B97C96" w:rsidP="00647372">
      <w:pPr>
        <w:ind w:right="-90"/>
        <w:rPr>
          <w:rFonts w:ascii="Verdana" w:hAnsi="Verdana"/>
          <w:sz w:val="18"/>
          <w:szCs w:val="18"/>
          <w:shd w:val="clear" w:color="auto" w:fill="FFFFFF"/>
        </w:rPr>
      </w:pPr>
      <w:r w:rsidRPr="0002129C">
        <w:rPr>
          <w:rFonts w:ascii="Verdana" w:hAnsi="Verdana"/>
          <w:sz w:val="18"/>
          <w:szCs w:val="18"/>
          <w:shd w:val="clear" w:color="auto" w:fill="FFFFFF"/>
        </w:rPr>
        <w:t>In February of 2009, I was informed that I would be teaching Forensic Chemistry at Wayne Community College in the fall semester.  I am a trained analytical chemist, but I had no job experience in forensic chemistry or the world of CSI.  Amazingly, I did teach a course in Forensic Chemistry - despite some unexpected physical challenges, my own personal misconceptions about my students’ abilities in chemistry, as well as the quandary of developing laboratory experiments that teach desired chemical concepts with a forensic twist. Come discover the teaching choices that I made and utilize my first year experiences in teaching forensic chemistry to make your own forensic chemistry course even better.</w:t>
      </w:r>
    </w:p>
    <w:p w:rsidR="00647372" w:rsidRPr="0002129C" w:rsidRDefault="00647372" w:rsidP="00B97C96">
      <w:pPr>
        <w:rPr>
          <w:rFonts w:ascii="Verdana" w:hAnsi="Verdana"/>
          <w:sz w:val="18"/>
          <w:szCs w:val="18"/>
          <w:shd w:val="clear" w:color="auto" w:fill="FFFFFF"/>
        </w:rPr>
      </w:pPr>
    </w:p>
    <w:p w:rsidR="00B97C96" w:rsidRPr="0002129C" w:rsidRDefault="00B97C96" w:rsidP="00B97C96">
      <w:pPr>
        <w:rPr>
          <w:rFonts w:ascii="Verdana" w:hAnsi="Verdana"/>
          <w:sz w:val="18"/>
          <w:szCs w:val="18"/>
          <w:shd w:val="clear" w:color="auto" w:fill="FFFFFF"/>
        </w:rPr>
      </w:pPr>
      <w:bookmarkStart w:id="15" w:name="facile"/>
      <w:r w:rsidRPr="00522054">
        <w:rPr>
          <w:rStyle w:val="Heading2Char"/>
          <w:rFonts w:eastAsiaTheme="majorEastAsia"/>
        </w:rPr>
        <w:t xml:space="preserve">Facile Microwave-Assisted Green Syntheses of Au and Ag Nanoparticles </w:t>
      </w:r>
      <w:r w:rsidRPr="00522054">
        <w:rPr>
          <w:rStyle w:val="Heading2Char"/>
          <w:rFonts w:eastAsiaTheme="majorEastAsia"/>
        </w:rPr>
        <w:br/>
      </w:r>
      <w:bookmarkEnd w:id="15"/>
      <w:r w:rsidRPr="0002129C">
        <w:rPr>
          <w:rFonts w:ascii="Verdana" w:hAnsi="Verdana"/>
          <w:sz w:val="18"/>
          <w:szCs w:val="18"/>
          <w:shd w:val="clear" w:color="auto" w:fill="FFFFFF"/>
        </w:rPr>
        <w:t>Marc N. Muniz and Dr. Maria T. Oliver-</w:t>
      </w:r>
      <w:proofErr w:type="spellStart"/>
      <w:r w:rsidRPr="0002129C">
        <w:rPr>
          <w:rFonts w:ascii="Verdana" w:hAnsi="Verdana"/>
          <w:sz w:val="18"/>
          <w:szCs w:val="18"/>
          <w:shd w:val="clear" w:color="auto" w:fill="FFFFFF"/>
        </w:rPr>
        <w:t>Hoyo</w:t>
      </w:r>
      <w:proofErr w:type="spellEnd"/>
      <w:r w:rsidRPr="0002129C">
        <w:rPr>
          <w:rFonts w:ascii="Verdana" w:hAnsi="Verdana"/>
          <w:sz w:val="18"/>
          <w:szCs w:val="18"/>
          <w:shd w:val="clear" w:color="auto" w:fill="FFFFFF"/>
        </w:rPr>
        <w:t xml:space="preserve">, North Carolina State University, Raleigh, NC </w:t>
      </w:r>
    </w:p>
    <w:p w:rsidR="00B97C96" w:rsidRPr="0002129C" w:rsidRDefault="00B97C96" w:rsidP="00B97C96">
      <w:pPr>
        <w:rPr>
          <w:rFonts w:ascii="Verdana" w:hAnsi="Verdana"/>
          <w:sz w:val="18"/>
          <w:szCs w:val="18"/>
          <w:shd w:val="clear" w:color="auto" w:fill="FFFFFF"/>
        </w:rPr>
      </w:pPr>
      <w:r w:rsidRPr="0002129C">
        <w:rPr>
          <w:rFonts w:ascii="Verdana" w:hAnsi="Verdana"/>
          <w:sz w:val="18"/>
          <w:szCs w:val="18"/>
          <w:shd w:val="clear" w:color="auto" w:fill="FFFFFF"/>
        </w:rPr>
        <w:t>Here we report two simple, green synthetic routes to obtain Au and Ag nanoparticles using only household microwave irradiation as a source of heat. In the case of Ag, β-D-Glucose is the reducing agent and potato starch is employed as the capping and stabilizing specie; with Au, β-D-Glucose acts as both a reducer and stabilizer. The use of these environmentally benign reagents coupled with the simplicity of the syntheses makes this an ideal experiment or demonstration for undergraduate chemistry courses.</w:t>
      </w:r>
    </w:p>
    <w:p w:rsidR="00B97C96" w:rsidRPr="0002129C" w:rsidRDefault="00B97C96" w:rsidP="00B97C96">
      <w:pPr>
        <w:rPr>
          <w:rFonts w:ascii="Verdana" w:hAnsi="Verdana"/>
          <w:sz w:val="18"/>
          <w:szCs w:val="18"/>
          <w:shd w:val="clear" w:color="auto" w:fill="FFFFFF"/>
        </w:rPr>
      </w:pPr>
      <w:bookmarkStart w:id="16" w:name="leveraging"/>
      <w:r w:rsidRPr="00522054">
        <w:rPr>
          <w:rStyle w:val="Heading2Char"/>
          <w:rFonts w:eastAsiaTheme="majorEastAsia"/>
        </w:rPr>
        <w:lastRenderedPageBreak/>
        <w:t xml:space="preserve">Making the Most of Your Opportunities: Leveraging Key Resources and Connections </w:t>
      </w:r>
      <w:r w:rsidRPr="00522054">
        <w:rPr>
          <w:rStyle w:val="Heading2Char"/>
          <w:rFonts w:eastAsiaTheme="majorEastAsia"/>
        </w:rPr>
        <w:br/>
      </w:r>
      <w:bookmarkEnd w:id="16"/>
      <w:r w:rsidRPr="0002129C">
        <w:rPr>
          <w:rFonts w:ascii="Verdana" w:hAnsi="Verdana"/>
          <w:sz w:val="18"/>
          <w:szCs w:val="18"/>
          <w:shd w:val="clear" w:color="auto" w:fill="FFFFFF"/>
        </w:rPr>
        <w:t xml:space="preserve">Tom Higgins, Candice McCloskey, and Dolores Aquino </w:t>
      </w:r>
    </w:p>
    <w:p w:rsidR="00B97C96" w:rsidRDefault="00B97C96" w:rsidP="00B97C96">
      <w:pPr>
        <w:rPr>
          <w:rFonts w:ascii="Verdana" w:hAnsi="Verdana"/>
          <w:sz w:val="18"/>
          <w:szCs w:val="18"/>
          <w:shd w:val="clear" w:color="auto" w:fill="FFFFFF"/>
        </w:rPr>
      </w:pPr>
      <w:r w:rsidRPr="0002129C">
        <w:rPr>
          <w:rFonts w:ascii="Verdana" w:hAnsi="Verdana"/>
          <w:sz w:val="18"/>
          <w:szCs w:val="18"/>
          <w:shd w:val="clear" w:color="auto" w:fill="FFFFFF"/>
        </w:rPr>
        <w:t>The landscape at two-year colleges continues to change in response to economic, educational, and political factors.   Along with the challenges these changes bring, come opportunities.  Workshop participants will consider their goals, share resources and connections, and develop strategies for engaging colleagues and garnering support for professional and program development.</w:t>
      </w:r>
    </w:p>
    <w:p w:rsidR="00647372" w:rsidRPr="0002129C" w:rsidRDefault="00647372" w:rsidP="00B97C96">
      <w:pPr>
        <w:rPr>
          <w:rFonts w:ascii="Verdana" w:hAnsi="Verdana"/>
          <w:sz w:val="18"/>
          <w:szCs w:val="18"/>
          <w:shd w:val="clear" w:color="auto" w:fill="FFFFFF"/>
        </w:rPr>
      </w:pPr>
    </w:p>
    <w:p w:rsidR="00B97C96" w:rsidRPr="0002129C" w:rsidRDefault="00B97C96" w:rsidP="00B97C96">
      <w:pPr>
        <w:rPr>
          <w:rFonts w:ascii="Verdana" w:hAnsi="Verdana"/>
          <w:sz w:val="18"/>
          <w:szCs w:val="18"/>
          <w:shd w:val="clear" w:color="auto" w:fill="FFFFFF"/>
        </w:rPr>
      </w:pPr>
      <w:bookmarkStart w:id="17" w:name="chm110"/>
      <w:r w:rsidRPr="00522054">
        <w:rPr>
          <w:rStyle w:val="Heading2Char"/>
          <w:rFonts w:eastAsiaTheme="majorEastAsia"/>
        </w:rPr>
        <w:t xml:space="preserve">Teaching General Chemistry (CHM 110) to a Diverse Student Body – What are the Challenges and Realistic Expectations for Success? </w:t>
      </w:r>
      <w:r w:rsidRPr="00522054">
        <w:rPr>
          <w:rStyle w:val="Heading2Char"/>
          <w:rFonts w:eastAsiaTheme="majorEastAsia"/>
        </w:rPr>
        <w:br/>
      </w:r>
      <w:bookmarkEnd w:id="17"/>
      <w:r w:rsidRPr="0002129C">
        <w:rPr>
          <w:rFonts w:ascii="Verdana" w:hAnsi="Verdana"/>
          <w:sz w:val="18"/>
          <w:szCs w:val="18"/>
          <w:shd w:val="clear" w:color="auto" w:fill="FFFFFF"/>
        </w:rPr>
        <w:t xml:space="preserve">Dr. Stuart C. Cohen, Horry-Georgetown Technical College, Myrtle Beach, SC </w:t>
      </w:r>
    </w:p>
    <w:p w:rsidR="00B97C96" w:rsidRDefault="00B97C96" w:rsidP="00B97C96">
      <w:pPr>
        <w:rPr>
          <w:rFonts w:ascii="Verdana" w:hAnsi="Verdana"/>
          <w:sz w:val="18"/>
          <w:szCs w:val="18"/>
          <w:shd w:val="clear" w:color="auto" w:fill="FFFFFF"/>
        </w:rPr>
      </w:pPr>
      <w:r w:rsidRPr="0002129C">
        <w:rPr>
          <w:rFonts w:ascii="Verdana" w:hAnsi="Verdana"/>
          <w:sz w:val="18"/>
          <w:szCs w:val="18"/>
          <w:shd w:val="clear" w:color="auto" w:fill="FFFFFF"/>
        </w:rPr>
        <w:t xml:space="preserve">The students who take CHM 110 at HGTC come from very diverse social, economic and academic backgrounds and are taking CHM 110 for a variety of different reasons.  For some, this will be their first and only chemistry course.  For others, it is a prerequisite to a graduate degree in a field that differs from their previously earned undergraduate degree.  This paper will describe some of the challenges that I have encountered during the past 5 years that I have taught this course and how I have attempted to meet the expectations of these students.  It will include statistical data and examples of the type of test questions that I have used in order to challenge the students to achieve their maximum potential.  </w:t>
      </w:r>
    </w:p>
    <w:p w:rsidR="00647372" w:rsidRPr="0002129C" w:rsidRDefault="00647372" w:rsidP="00B97C96">
      <w:pPr>
        <w:rPr>
          <w:rFonts w:ascii="Verdana" w:hAnsi="Verdana"/>
          <w:sz w:val="18"/>
          <w:szCs w:val="18"/>
          <w:shd w:val="clear" w:color="auto" w:fill="FFFFFF"/>
        </w:rPr>
      </w:pPr>
    </w:p>
    <w:p w:rsidR="00B97C96" w:rsidRPr="0002129C" w:rsidRDefault="00B97C96" w:rsidP="00B97C96">
      <w:pPr>
        <w:rPr>
          <w:rFonts w:ascii="Verdana" w:hAnsi="Verdana"/>
          <w:sz w:val="18"/>
          <w:szCs w:val="18"/>
          <w:shd w:val="clear" w:color="auto" w:fill="FFFFFF"/>
        </w:rPr>
      </w:pPr>
      <w:bookmarkStart w:id="18" w:name="acslabexams"/>
      <w:r w:rsidRPr="00522054">
        <w:rPr>
          <w:rStyle w:val="Heading2Char"/>
          <w:rFonts w:eastAsiaTheme="majorEastAsia"/>
        </w:rPr>
        <w:t xml:space="preserve">ACS Lab Exams – Test Your Students’ Lab Skills Online </w:t>
      </w:r>
      <w:r w:rsidRPr="00522054">
        <w:rPr>
          <w:rStyle w:val="Heading2Char"/>
          <w:rFonts w:eastAsiaTheme="majorEastAsia"/>
        </w:rPr>
        <w:br/>
      </w:r>
      <w:bookmarkEnd w:id="18"/>
      <w:r w:rsidRPr="0002129C">
        <w:rPr>
          <w:rFonts w:ascii="Verdana" w:hAnsi="Verdana"/>
          <w:sz w:val="18"/>
          <w:szCs w:val="18"/>
          <w:shd w:val="clear" w:color="auto" w:fill="FFFFFF"/>
        </w:rPr>
        <w:t xml:space="preserve">Jimmy Reeves, U. of North Carolina-Wilmington &amp; Deborah Exton, U. of Oregon </w:t>
      </w:r>
    </w:p>
    <w:p w:rsidR="00B97C96" w:rsidRDefault="00B97C96" w:rsidP="00B97C96">
      <w:pPr>
        <w:rPr>
          <w:rFonts w:ascii="Verdana" w:hAnsi="Verdana"/>
          <w:sz w:val="18"/>
          <w:szCs w:val="18"/>
          <w:shd w:val="clear" w:color="auto" w:fill="FFFFFF"/>
        </w:rPr>
      </w:pPr>
      <w:r w:rsidRPr="0002129C">
        <w:rPr>
          <w:rFonts w:ascii="Verdana" w:hAnsi="Verdana"/>
          <w:sz w:val="18"/>
          <w:szCs w:val="18"/>
          <w:shd w:val="clear" w:color="auto" w:fill="FFFFFF"/>
        </w:rPr>
        <w:t xml:space="preserve">For many decades the Examinations Institute of the American Chemical Society has developed standardized exams for all areas of chemistry lecture, and these have had a profound influence on the topics covered in </w:t>
      </w:r>
      <w:proofErr w:type="gramStart"/>
      <w:r w:rsidRPr="0002129C">
        <w:rPr>
          <w:rFonts w:ascii="Verdana" w:hAnsi="Verdana"/>
          <w:sz w:val="18"/>
          <w:szCs w:val="18"/>
          <w:shd w:val="clear" w:color="auto" w:fill="FFFFFF"/>
        </w:rPr>
        <w:t>these course</w:t>
      </w:r>
      <w:proofErr w:type="gramEnd"/>
      <w:r w:rsidRPr="0002129C">
        <w:rPr>
          <w:rFonts w:ascii="Verdana" w:hAnsi="Verdana"/>
          <w:sz w:val="18"/>
          <w:szCs w:val="18"/>
          <w:shd w:val="clear" w:color="auto" w:fill="FFFFFF"/>
        </w:rPr>
        <w:t xml:space="preserve"> and the depth of coverage they provided.  Although the Institute has received multiple requests for an exam that assesses laboratory skills, only recently have the tools and resources been available to create an online exam that incorporates media and multiple question formats.  This presentation will discuss the process of creating this exam, some examples of question types, and a discussion of the expected timeline for implementation.</w:t>
      </w:r>
    </w:p>
    <w:p w:rsidR="00647372" w:rsidRPr="0002129C" w:rsidRDefault="00647372" w:rsidP="00B97C96">
      <w:pPr>
        <w:rPr>
          <w:rFonts w:ascii="Verdana" w:hAnsi="Verdana"/>
          <w:sz w:val="18"/>
          <w:szCs w:val="18"/>
          <w:shd w:val="clear" w:color="auto" w:fill="FFFFFF"/>
        </w:rPr>
      </w:pPr>
    </w:p>
    <w:p w:rsidR="00B97C96" w:rsidRPr="0002129C" w:rsidRDefault="00B97C96" w:rsidP="00B97C96">
      <w:pPr>
        <w:rPr>
          <w:rFonts w:ascii="Verdana" w:hAnsi="Verdana"/>
          <w:sz w:val="18"/>
          <w:szCs w:val="18"/>
          <w:shd w:val="clear" w:color="auto" w:fill="FFFFFF"/>
        </w:rPr>
      </w:pPr>
      <w:bookmarkStart w:id="19" w:name="nanoparticles"/>
      <w:r w:rsidRPr="00522054">
        <w:rPr>
          <w:rStyle w:val="Heading2Char"/>
          <w:rFonts w:eastAsiaTheme="majorEastAsia"/>
        </w:rPr>
        <w:t xml:space="preserve">A Green Synthesis of Silver Nanoparticles and its Use as Chemical Sensors - An Undergraduate Chemistry Lab Experiment </w:t>
      </w:r>
      <w:r w:rsidRPr="00522054">
        <w:rPr>
          <w:rStyle w:val="Heading2Char"/>
          <w:rFonts w:eastAsiaTheme="majorEastAsia"/>
        </w:rPr>
        <w:br/>
      </w:r>
      <w:bookmarkEnd w:id="19"/>
      <w:proofErr w:type="spellStart"/>
      <w:r w:rsidRPr="0002129C">
        <w:rPr>
          <w:rFonts w:ascii="Verdana" w:hAnsi="Verdana"/>
          <w:sz w:val="18"/>
          <w:szCs w:val="18"/>
          <w:shd w:val="clear" w:color="auto" w:fill="FFFFFF"/>
        </w:rPr>
        <w:t>Kazi</w:t>
      </w:r>
      <w:proofErr w:type="spellEnd"/>
      <w:r w:rsidRPr="0002129C">
        <w:rPr>
          <w:rFonts w:ascii="Verdana" w:hAnsi="Verdana"/>
          <w:sz w:val="18"/>
          <w:szCs w:val="18"/>
          <w:shd w:val="clear" w:color="auto" w:fill="FFFFFF"/>
        </w:rPr>
        <w:t xml:space="preserve"> M </w:t>
      </w:r>
      <w:proofErr w:type="spellStart"/>
      <w:r w:rsidRPr="0002129C">
        <w:rPr>
          <w:rFonts w:ascii="Verdana" w:hAnsi="Verdana"/>
          <w:sz w:val="18"/>
          <w:szCs w:val="18"/>
          <w:shd w:val="clear" w:color="auto" w:fill="FFFFFF"/>
        </w:rPr>
        <w:t>Rahman</w:t>
      </w:r>
      <w:proofErr w:type="spellEnd"/>
      <w:r w:rsidRPr="0002129C">
        <w:rPr>
          <w:rFonts w:ascii="Verdana" w:hAnsi="Verdana"/>
          <w:sz w:val="18"/>
          <w:szCs w:val="18"/>
          <w:shd w:val="clear" w:color="auto" w:fill="FFFFFF"/>
        </w:rPr>
        <w:t>, Mount Olive College, Mount Olive, NC and Maria T. Oliver-</w:t>
      </w:r>
      <w:proofErr w:type="spellStart"/>
      <w:r w:rsidRPr="0002129C">
        <w:rPr>
          <w:rFonts w:ascii="Verdana" w:hAnsi="Verdana"/>
          <w:sz w:val="18"/>
          <w:szCs w:val="18"/>
          <w:shd w:val="clear" w:color="auto" w:fill="FFFFFF"/>
        </w:rPr>
        <w:t>Hoyo</w:t>
      </w:r>
      <w:proofErr w:type="spellEnd"/>
      <w:r w:rsidRPr="0002129C">
        <w:rPr>
          <w:rFonts w:ascii="Verdana" w:hAnsi="Verdana"/>
          <w:sz w:val="18"/>
          <w:szCs w:val="18"/>
          <w:shd w:val="clear" w:color="auto" w:fill="FFFFFF"/>
        </w:rPr>
        <w:t xml:space="preserve">, North Carolina State University, Raleigh, NC </w:t>
      </w:r>
    </w:p>
    <w:p w:rsidR="00B97C96" w:rsidRDefault="00B97C96" w:rsidP="00B97C96">
      <w:pPr>
        <w:rPr>
          <w:rFonts w:ascii="Verdana" w:hAnsi="Verdana"/>
          <w:sz w:val="18"/>
          <w:szCs w:val="18"/>
          <w:shd w:val="clear" w:color="auto" w:fill="FFFFFF"/>
        </w:rPr>
      </w:pPr>
      <w:r w:rsidRPr="0002129C">
        <w:rPr>
          <w:rFonts w:ascii="Verdana" w:hAnsi="Verdana"/>
          <w:sz w:val="18"/>
          <w:szCs w:val="18"/>
          <w:shd w:val="clear" w:color="auto" w:fill="FFFFFF"/>
        </w:rPr>
        <w:t>Silver nanoparticles synthesized by environmentally benign method can be used as chemical sensors to detect Pb+2 and NH3 in aqueous solution at µmolar (ppm) level. The use of gold nanoparticles synthesized by traditional method was compared with these detections. The significance of these findings will be discussed. Also these experiments have the potential to be incorporated in the undergraduate chemistry laboratory experiments.</w:t>
      </w:r>
    </w:p>
    <w:p w:rsidR="00647372" w:rsidRPr="0002129C" w:rsidRDefault="00647372" w:rsidP="00B97C96">
      <w:pPr>
        <w:rPr>
          <w:rFonts w:ascii="Verdana" w:hAnsi="Verdana"/>
          <w:sz w:val="18"/>
          <w:szCs w:val="18"/>
          <w:shd w:val="clear" w:color="auto" w:fill="FFFFFF"/>
        </w:rPr>
      </w:pPr>
    </w:p>
    <w:p w:rsidR="00B97C96" w:rsidRPr="0002129C" w:rsidRDefault="00B97C96" w:rsidP="00B97C96">
      <w:pPr>
        <w:rPr>
          <w:rFonts w:ascii="Verdana" w:hAnsi="Verdana"/>
          <w:sz w:val="18"/>
          <w:szCs w:val="18"/>
          <w:shd w:val="clear" w:color="auto" w:fill="FFFFFF"/>
        </w:rPr>
      </w:pPr>
      <w:bookmarkStart w:id="20" w:name="healthprofessions"/>
      <w:r w:rsidRPr="00522054">
        <w:rPr>
          <w:rStyle w:val="Heading2Char"/>
          <w:rFonts w:eastAsiaTheme="majorEastAsia"/>
        </w:rPr>
        <w:t xml:space="preserve">Meeting the Needs of Health Professions Students by Integrating Chemical Topics and Guided Inquiry </w:t>
      </w:r>
      <w:r w:rsidRPr="00522054">
        <w:rPr>
          <w:rStyle w:val="Heading2Char"/>
          <w:rFonts w:eastAsiaTheme="majorEastAsia"/>
        </w:rPr>
        <w:br/>
      </w:r>
      <w:bookmarkEnd w:id="20"/>
      <w:r w:rsidRPr="0002129C">
        <w:rPr>
          <w:rFonts w:ascii="Verdana" w:hAnsi="Verdana"/>
          <w:sz w:val="18"/>
          <w:szCs w:val="18"/>
          <w:shd w:val="clear" w:color="auto" w:fill="FFFFFF"/>
        </w:rPr>
        <w:t xml:space="preserve">Laura Frost, Georgia Southern University, Statesboro, GA </w:t>
      </w:r>
    </w:p>
    <w:p w:rsidR="00B97C96" w:rsidRPr="0002129C" w:rsidRDefault="00B97C96" w:rsidP="00647372">
      <w:pPr>
        <w:rPr>
          <w:rFonts w:ascii="Verdana" w:hAnsi="Verdana"/>
          <w:sz w:val="18"/>
          <w:szCs w:val="18"/>
          <w:shd w:val="clear" w:color="auto" w:fill="FFFFFF"/>
        </w:rPr>
      </w:pPr>
      <w:r w:rsidRPr="0002129C">
        <w:rPr>
          <w:rFonts w:ascii="Verdana" w:hAnsi="Verdana"/>
          <w:sz w:val="18"/>
          <w:szCs w:val="18"/>
          <w:shd w:val="clear" w:color="auto" w:fill="FFFFFF"/>
        </w:rPr>
        <w:t xml:space="preserve">Chemistry courses for health professions are often billed as introductions to General, Organic, and Biological chemistry (GOB). Many of these courses spend the majority of the instructional time focused on the concepts of general chemistry with as much organic chemistry jammed in as possible. </w:t>
      </w:r>
      <w:r w:rsidRPr="0002129C">
        <w:rPr>
          <w:rFonts w:ascii="Verdana" w:hAnsi="Verdana"/>
          <w:sz w:val="18"/>
          <w:szCs w:val="18"/>
          <w:shd w:val="clear" w:color="auto" w:fill="FFFFFF"/>
        </w:rPr>
        <w:lastRenderedPageBreak/>
        <w:t xml:space="preserve">Biochemistry, the topics of which are most relevant to allied health students, is often covered minimally. We will discuss strategies for integrating the topics of General, Organic, and Biochemistry throughout the course to facilitate coverage of topics relevant to allied health students. Quite often this course is populated heavily by female students who learn well through collaboration.  This presentation will also introduce you to some guided inquiry group activities that have a positive effect on student learning in this course.   </w:t>
      </w:r>
    </w:p>
    <w:p w:rsidR="00B97C96" w:rsidRPr="0002129C" w:rsidRDefault="00B97C96" w:rsidP="00B97C96">
      <w:pPr>
        <w:rPr>
          <w:rFonts w:ascii="Verdana" w:hAnsi="Verdana"/>
          <w:b/>
          <w:sz w:val="18"/>
          <w:szCs w:val="18"/>
          <w:shd w:val="clear" w:color="auto" w:fill="FFFFFF"/>
        </w:rPr>
      </w:pPr>
    </w:p>
    <w:p w:rsidR="00B97C96" w:rsidRPr="0002129C" w:rsidRDefault="00B97C96" w:rsidP="00B97C96">
      <w:pPr>
        <w:rPr>
          <w:rFonts w:ascii="Verdana" w:hAnsi="Verdana"/>
          <w:sz w:val="18"/>
          <w:szCs w:val="18"/>
          <w:shd w:val="clear" w:color="auto" w:fill="FFFFFF"/>
        </w:rPr>
      </w:pPr>
      <w:bookmarkStart w:id="21" w:name="mastering"/>
      <w:proofErr w:type="spellStart"/>
      <w:r w:rsidRPr="00522054">
        <w:rPr>
          <w:rStyle w:val="Heading2Char"/>
          <w:rFonts w:eastAsiaTheme="majorEastAsia"/>
        </w:rPr>
        <w:t>MasteringChemistry</w:t>
      </w:r>
      <w:proofErr w:type="spellEnd"/>
      <w:r w:rsidRPr="00522054">
        <w:rPr>
          <w:rStyle w:val="Heading2Char"/>
          <w:rFonts w:eastAsiaTheme="majorEastAsia"/>
        </w:rPr>
        <w:t xml:space="preserve"> by Pearson-Prentice Hall: The Next Generation of Online Assessment </w:t>
      </w:r>
      <w:r w:rsidRPr="00522054">
        <w:rPr>
          <w:rStyle w:val="Heading2Char"/>
          <w:rFonts w:eastAsiaTheme="majorEastAsia"/>
        </w:rPr>
        <w:br/>
      </w:r>
      <w:bookmarkEnd w:id="21"/>
      <w:r w:rsidRPr="0002129C">
        <w:rPr>
          <w:rFonts w:ascii="Verdana" w:hAnsi="Verdana"/>
          <w:sz w:val="18"/>
          <w:szCs w:val="18"/>
          <w:shd w:val="clear" w:color="auto" w:fill="FFFFFF"/>
        </w:rPr>
        <w:t xml:space="preserve">Jordan </w:t>
      </w:r>
      <w:proofErr w:type="spellStart"/>
      <w:r w:rsidRPr="0002129C">
        <w:rPr>
          <w:rFonts w:ascii="Verdana" w:hAnsi="Verdana"/>
          <w:sz w:val="18"/>
          <w:szCs w:val="18"/>
          <w:shd w:val="clear" w:color="auto" w:fill="FFFFFF"/>
        </w:rPr>
        <w:t>Enzor</w:t>
      </w:r>
      <w:proofErr w:type="spellEnd"/>
      <w:r w:rsidRPr="0002129C">
        <w:rPr>
          <w:rFonts w:ascii="Verdana" w:hAnsi="Verdana"/>
          <w:sz w:val="18"/>
          <w:szCs w:val="18"/>
          <w:shd w:val="clear" w:color="auto" w:fill="FFFFFF"/>
        </w:rPr>
        <w:t xml:space="preserve">, Pearson Education </w:t>
      </w:r>
    </w:p>
    <w:p w:rsidR="00B97C96" w:rsidRPr="0002129C" w:rsidRDefault="00B97C96" w:rsidP="00B97C96">
      <w:pPr>
        <w:rPr>
          <w:rFonts w:ascii="Verdana" w:hAnsi="Verdana"/>
          <w:sz w:val="18"/>
          <w:szCs w:val="18"/>
          <w:shd w:val="clear" w:color="auto" w:fill="FFFFFF"/>
        </w:rPr>
      </w:pPr>
      <w:r w:rsidRPr="0002129C">
        <w:rPr>
          <w:rFonts w:ascii="Verdana" w:hAnsi="Verdana"/>
          <w:sz w:val="18"/>
          <w:szCs w:val="18"/>
          <w:shd w:val="clear" w:color="auto" w:fill="FFFFFF"/>
        </w:rPr>
        <w:t xml:space="preserve">For years, online homework systems have done an adequate job of testing students, but they have never done a good job of tutoring students.  </w:t>
      </w:r>
      <w:proofErr w:type="spellStart"/>
      <w:r w:rsidRPr="0002129C">
        <w:rPr>
          <w:rFonts w:ascii="Verdana" w:hAnsi="Verdana"/>
          <w:sz w:val="18"/>
          <w:szCs w:val="18"/>
          <w:shd w:val="clear" w:color="auto" w:fill="FFFFFF"/>
        </w:rPr>
        <w:t>MasteringChemistry</w:t>
      </w:r>
      <w:proofErr w:type="spellEnd"/>
      <w:r w:rsidRPr="0002129C">
        <w:rPr>
          <w:rFonts w:ascii="Verdana" w:hAnsi="Verdana"/>
          <w:sz w:val="18"/>
          <w:szCs w:val="18"/>
          <w:shd w:val="clear" w:color="auto" w:fill="FFFFFF"/>
        </w:rPr>
        <w:t xml:space="preserve"> is the first adaptive-learning online tutorial and assessment system for general chemistry.  Based on extensive research of the precise concepts with which students struggle, the system is able to coach students with feedback specific to their needs, and with simpler sub-problems and hints when students get stuck. The result is targeted tutorial help that optimizes student study time, and maximizes student learning.  This session will discuss online assessment, demonstrate the </w:t>
      </w:r>
      <w:proofErr w:type="spellStart"/>
      <w:r w:rsidRPr="0002129C">
        <w:rPr>
          <w:rFonts w:ascii="Verdana" w:hAnsi="Verdana"/>
          <w:sz w:val="18"/>
          <w:szCs w:val="18"/>
          <w:shd w:val="clear" w:color="auto" w:fill="FFFFFF"/>
        </w:rPr>
        <w:t>MasteringChemistry</w:t>
      </w:r>
      <w:proofErr w:type="spellEnd"/>
      <w:r w:rsidRPr="0002129C">
        <w:rPr>
          <w:rFonts w:ascii="Verdana" w:hAnsi="Verdana"/>
          <w:sz w:val="18"/>
          <w:szCs w:val="18"/>
          <w:shd w:val="clear" w:color="auto" w:fill="FFFFFF"/>
        </w:rPr>
        <w:t xml:space="preserve"> program and show how instructors can use the program to save time and identify student problems.</w:t>
      </w:r>
    </w:p>
    <w:p w:rsidR="00B97C96" w:rsidRPr="0002129C" w:rsidRDefault="00B97C96" w:rsidP="00B97C96">
      <w:pPr>
        <w:rPr>
          <w:rFonts w:ascii="Verdana" w:hAnsi="Verdana"/>
          <w:b/>
          <w:sz w:val="18"/>
          <w:szCs w:val="18"/>
          <w:shd w:val="clear" w:color="auto" w:fill="FFFFFF"/>
        </w:rPr>
      </w:pPr>
    </w:p>
    <w:p w:rsidR="00B97C96" w:rsidRPr="0002129C" w:rsidRDefault="00B97C96" w:rsidP="00B97C96">
      <w:pPr>
        <w:rPr>
          <w:rFonts w:ascii="Verdana" w:hAnsi="Verdana"/>
          <w:sz w:val="18"/>
          <w:szCs w:val="18"/>
          <w:shd w:val="clear" w:color="auto" w:fill="FFFFFF"/>
        </w:rPr>
      </w:pPr>
      <w:bookmarkStart w:id="22" w:name="modernlab"/>
      <w:r w:rsidRPr="00522054">
        <w:rPr>
          <w:rStyle w:val="Heading2Char"/>
          <w:rFonts w:eastAsiaTheme="majorEastAsia"/>
        </w:rPr>
        <w:t xml:space="preserve">Modernizing the Chemistry Lab Experience using Hi-Tech Instrumentation </w:t>
      </w:r>
      <w:r w:rsidRPr="00522054">
        <w:rPr>
          <w:rStyle w:val="Heading2Char"/>
          <w:rFonts w:eastAsiaTheme="majorEastAsia"/>
        </w:rPr>
        <w:br/>
      </w:r>
      <w:bookmarkEnd w:id="22"/>
      <w:r w:rsidRPr="0002129C">
        <w:rPr>
          <w:rFonts w:ascii="Verdana" w:hAnsi="Verdana"/>
          <w:sz w:val="18"/>
          <w:szCs w:val="18"/>
          <w:shd w:val="clear" w:color="auto" w:fill="FFFFFF"/>
        </w:rPr>
        <w:t xml:space="preserve">Bettie Obi Johnson and Fernanda Burke, University of South Carolina Lancaster, Lancaster, SC </w:t>
      </w:r>
    </w:p>
    <w:p w:rsidR="00B97C96" w:rsidRPr="0002129C" w:rsidRDefault="00B97C96" w:rsidP="00B97C96">
      <w:pPr>
        <w:rPr>
          <w:rFonts w:ascii="Verdana" w:hAnsi="Verdana"/>
          <w:sz w:val="18"/>
          <w:szCs w:val="18"/>
          <w:shd w:val="clear" w:color="auto" w:fill="FFFFFF"/>
        </w:rPr>
      </w:pPr>
      <w:r w:rsidRPr="0002129C">
        <w:rPr>
          <w:rFonts w:ascii="Verdana" w:hAnsi="Verdana"/>
          <w:sz w:val="18"/>
          <w:szCs w:val="18"/>
          <w:shd w:val="clear" w:color="auto" w:fill="FFFFFF"/>
        </w:rPr>
        <w:t>Most of the laboratory experiments in general chemistry, organic chemistry, and introductory forensic science use standard laboratory glassware and basic e</w:t>
      </w:r>
      <w:r w:rsidR="00647372">
        <w:rPr>
          <w:rFonts w:ascii="Verdana" w:hAnsi="Verdana"/>
          <w:sz w:val="18"/>
          <w:szCs w:val="18"/>
          <w:shd w:val="clear" w:color="auto" w:fill="FFFFFF"/>
        </w:rPr>
        <w:t xml:space="preserve">quipment to make measurements. </w:t>
      </w:r>
      <w:r w:rsidRPr="0002129C">
        <w:rPr>
          <w:rFonts w:ascii="Verdana" w:hAnsi="Verdana"/>
          <w:sz w:val="18"/>
          <w:szCs w:val="18"/>
          <w:shd w:val="clear" w:color="auto" w:fill="FFFFFF"/>
        </w:rPr>
        <w:t>Consequently, science majors outside of chemistry are not typically exposed to the instrumentation that is so routinely used in industry and in research.  To provide exposure to these techniques and to modernize the laboratory experience for these students, we have developed some novel experiments utilizing GC-MS and other instrumental techniques.  One such experiment involves the use of SPME-GC-MS (Solid Phase Micro-Extraction Gas Chroma</w:t>
      </w:r>
      <w:r w:rsidR="00647372">
        <w:rPr>
          <w:rFonts w:ascii="Verdana" w:hAnsi="Verdana"/>
          <w:sz w:val="18"/>
          <w:szCs w:val="18"/>
          <w:shd w:val="clear" w:color="auto" w:fill="FFFFFF"/>
        </w:rPr>
        <w:t xml:space="preserve">tography Mass Spectrometry) to </w:t>
      </w:r>
      <w:r w:rsidRPr="0002129C">
        <w:rPr>
          <w:rFonts w:ascii="Verdana" w:hAnsi="Verdana"/>
          <w:sz w:val="18"/>
          <w:szCs w:val="18"/>
          <w:shd w:val="clear" w:color="auto" w:fill="FFFFFF"/>
        </w:rPr>
        <w:t xml:space="preserve">measure the amount of </w:t>
      </w:r>
      <w:proofErr w:type="spellStart"/>
      <w:r w:rsidRPr="0002129C">
        <w:rPr>
          <w:rFonts w:ascii="Verdana" w:hAnsi="Verdana"/>
          <w:sz w:val="18"/>
          <w:szCs w:val="18"/>
          <w:shd w:val="clear" w:color="auto" w:fill="FFFFFF"/>
        </w:rPr>
        <w:t>Bisphenol</w:t>
      </w:r>
      <w:proofErr w:type="spellEnd"/>
      <w:r w:rsidRPr="0002129C">
        <w:rPr>
          <w:rFonts w:ascii="Verdana" w:hAnsi="Verdana"/>
          <w:sz w:val="18"/>
          <w:szCs w:val="18"/>
          <w:shd w:val="clear" w:color="auto" w:fill="FFFFFF"/>
        </w:rPr>
        <w:t xml:space="preserve">-A released from plastic and resin-lined consumer packaging.  Another experiment employs refractive index measurements to determine ethylene glycol concentration in engine coolant samples.  A forensic science mystery experiment was developed using GC-MS to identify whether or not pseudoephedrine was present in a series of residues obtained from “suspects” accused of stealing the material to illegally manufacture methamphetamine.   With each experiment, the students are given an overview of the instrumentation and they are trained on its operation so that they can run their own samples and process their own data.  Student feedback has been positive, indicating that the experience was both interesting and beneficial to the students in these courses.  </w:t>
      </w:r>
    </w:p>
    <w:p w:rsidR="00B97C96" w:rsidRPr="0002129C" w:rsidRDefault="00B97C96" w:rsidP="00B97C96">
      <w:pPr>
        <w:rPr>
          <w:rFonts w:ascii="Verdana" w:hAnsi="Verdana"/>
          <w:b/>
          <w:sz w:val="18"/>
          <w:szCs w:val="18"/>
          <w:shd w:val="clear" w:color="auto" w:fill="FFFFFF"/>
        </w:rPr>
      </w:pPr>
    </w:p>
    <w:p w:rsidR="00B97C96" w:rsidRPr="0002129C" w:rsidRDefault="00B97C96" w:rsidP="00B97C96">
      <w:pPr>
        <w:rPr>
          <w:rFonts w:ascii="Verdana" w:hAnsi="Verdana"/>
          <w:sz w:val="18"/>
          <w:szCs w:val="18"/>
          <w:shd w:val="clear" w:color="auto" w:fill="FFFFFF"/>
        </w:rPr>
      </w:pPr>
      <w:bookmarkStart w:id="23" w:name="dimdim"/>
      <w:r w:rsidRPr="00522054">
        <w:rPr>
          <w:rStyle w:val="Heading2Char"/>
          <w:rFonts w:eastAsiaTheme="majorEastAsia"/>
        </w:rPr>
        <w:t xml:space="preserve">DIM </w:t>
      </w:r>
      <w:proofErr w:type="spellStart"/>
      <w:r w:rsidRPr="00522054">
        <w:rPr>
          <w:rStyle w:val="Heading2Char"/>
          <w:rFonts w:eastAsiaTheme="majorEastAsia"/>
        </w:rPr>
        <w:t>DIM</w:t>
      </w:r>
      <w:proofErr w:type="spellEnd"/>
      <w:r w:rsidRPr="00522054">
        <w:rPr>
          <w:rStyle w:val="Heading2Char"/>
          <w:rFonts w:eastAsiaTheme="majorEastAsia"/>
        </w:rPr>
        <w:t xml:space="preserve"> and </w:t>
      </w:r>
      <w:proofErr w:type="spellStart"/>
      <w:r w:rsidRPr="00522054">
        <w:rPr>
          <w:rStyle w:val="Heading2Char"/>
          <w:rFonts w:eastAsiaTheme="majorEastAsia"/>
        </w:rPr>
        <w:t>SoftChalk</w:t>
      </w:r>
      <w:proofErr w:type="spellEnd"/>
      <w:r w:rsidRPr="00522054">
        <w:rPr>
          <w:rStyle w:val="Heading2Char"/>
          <w:rFonts w:eastAsiaTheme="majorEastAsia"/>
        </w:rPr>
        <w:t xml:space="preserve"> – A Demonstration </w:t>
      </w:r>
      <w:r w:rsidRPr="00522054">
        <w:rPr>
          <w:rStyle w:val="Heading2Char"/>
          <w:rFonts w:eastAsiaTheme="majorEastAsia"/>
        </w:rPr>
        <w:br/>
      </w:r>
      <w:bookmarkEnd w:id="23"/>
      <w:r w:rsidRPr="0002129C">
        <w:rPr>
          <w:rFonts w:ascii="Verdana" w:hAnsi="Verdana"/>
          <w:sz w:val="18"/>
          <w:szCs w:val="18"/>
          <w:shd w:val="clear" w:color="auto" w:fill="FFFFFF"/>
        </w:rPr>
        <w:t xml:space="preserve">Tracy Cheatham and </w:t>
      </w:r>
      <w:proofErr w:type="spellStart"/>
      <w:r w:rsidRPr="0002129C">
        <w:rPr>
          <w:rFonts w:ascii="Verdana" w:hAnsi="Verdana"/>
          <w:sz w:val="18"/>
          <w:szCs w:val="18"/>
          <w:shd w:val="clear" w:color="auto" w:fill="FFFFFF"/>
        </w:rPr>
        <w:t>DeeDee</w:t>
      </w:r>
      <w:proofErr w:type="spellEnd"/>
      <w:r w:rsidRPr="0002129C">
        <w:rPr>
          <w:rFonts w:ascii="Verdana" w:hAnsi="Verdana"/>
          <w:sz w:val="18"/>
          <w:szCs w:val="18"/>
          <w:shd w:val="clear" w:color="auto" w:fill="FFFFFF"/>
        </w:rPr>
        <w:t xml:space="preserve"> Allen, Wake Technical Community College, Raleigh, NC </w:t>
      </w:r>
    </w:p>
    <w:p w:rsidR="00B97C96" w:rsidRPr="0002129C" w:rsidRDefault="00B97C96" w:rsidP="00B97C96">
      <w:pPr>
        <w:rPr>
          <w:rFonts w:ascii="Verdana" w:hAnsi="Verdana"/>
          <w:sz w:val="18"/>
          <w:szCs w:val="18"/>
          <w:shd w:val="clear" w:color="auto" w:fill="FFFFFF"/>
        </w:rPr>
      </w:pPr>
      <w:r w:rsidRPr="0002129C">
        <w:rPr>
          <w:rFonts w:ascii="Verdana" w:hAnsi="Verdana"/>
          <w:sz w:val="18"/>
          <w:szCs w:val="18"/>
          <w:shd w:val="clear" w:color="auto" w:fill="FFFFFF"/>
        </w:rPr>
        <w:t xml:space="preserve">DIM </w:t>
      </w:r>
      <w:proofErr w:type="spellStart"/>
      <w:r w:rsidRPr="0002129C">
        <w:rPr>
          <w:rFonts w:ascii="Verdana" w:hAnsi="Verdana"/>
          <w:sz w:val="18"/>
          <w:szCs w:val="18"/>
          <w:shd w:val="clear" w:color="auto" w:fill="FFFFFF"/>
        </w:rPr>
        <w:t>DIM</w:t>
      </w:r>
      <w:proofErr w:type="spellEnd"/>
      <w:r w:rsidRPr="0002129C">
        <w:rPr>
          <w:rFonts w:ascii="Verdana" w:hAnsi="Verdana"/>
          <w:sz w:val="18"/>
          <w:szCs w:val="18"/>
          <w:shd w:val="clear" w:color="auto" w:fill="FFFFFF"/>
        </w:rPr>
        <w:t xml:space="preserve"> is </w:t>
      </w:r>
      <w:proofErr w:type="gramStart"/>
      <w:r w:rsidRPr="0002129C">
        <w:rPr>
          <w:rFonts w:ascii="Verdana" w:hAnsi="Verdana"/>
          <w:sz w:val="18"/>
          <w:szCs w:val="18"/>
          <w:shd w:val="clear" w:color="auto" w:fill="FFFFFF"/>
        </w:rPr>
        <w:t>a virtual</w:t>
      </w:r>
      <w:proofErr w:type="gramEnd"/>
      <w:r w:rsidRPr="0002129C">
        <w:rPr>
          <w:rFonts w:ascii="Verdana" w:hAnsi="Verdana"/>
          <w:sz w:val="18"/>
          <w:szCs w:val="18"/>
          <w:shd w:val="clear" w:color="auto" w:fill="FFFFFF"/>
        </w:rPr>
        <w:t xml:space="preserve"> meeting software available online. Low use accounts are free.  Presenters will give a live demonstration and discuss how it has been used successfully for online office hours. Student feedback will also be presented. </w:t>
      </w:r>
      <w:proofErr w:type="spellStart"/>
      <w:r w:rsidRPr="0002129C">
        <w:rPr>
          <w:rFonts w:ascii="Verdana" w:hAnsi="Verdana"/>
          <w:sz w:val="18"/>
          <w:szCs w:val="18"/>
          <w:shd w:val="clear" w:color="auto" w:fill="FFFFFF"/>
        </w:rPr>
        <w:t>SoftChalk</w:t>
      </w:r>
      <w:proofErr w:type="spellEnd"/>
      <w:r w:rsidRPr="0002129C">
        <w:rPr>
          <w:rFonts w:ascii="Verdana" w:hAnsi="Verdana"/>
          <w:sz w:val="18"/>
          <w:szCs w:val="18"/>
          <w:shd w:val="clear" w:color="auto" w:fill="FFFFFF"/>
        </w:rPr>
        <w:t xml:space="preserve"> is a program that allows instructors to create interactive web-like lessons without knowledge of html or flash. It works like a word processing program and creates lessons that can be packaged and uploaded to a course management system like Blackboard or Moodle. The software, as well as lessons created using the software, will be presented.</w:t>
      </w:r>
    </w:p>
    <w:p w:rsidR="00B97C96" w:rsidRPr="0002129C" w:rsidRDefault="00B97C96" w:rsidP="00B97C96">
      <w:pPr>
        <w:rPr>
          <w:rFonts w:ascii="Verdana" w:hAnsi="Verdana"/>
          <w:b/>
          <w:sz w:val="18"/>
          <w:szCs w:val="18"/>
          <w:shd w:val="clear" w:color="auto" w:fill="FFFFFF"/>
        </w:rPr>
      </w:pPr>
    </w:p>
    <w:p w:rsidR="00647372" w:rsidRDefault="00647372">
      <w:pPr>
        <w:rPr>
          <w:rStyle w:val="Heading2Char"/>
          <w:rFonts w:eastAsiaTheme="majorEastAsia"/>
        </w:rPr>
      </w:pPr>
      <w:r>
        <w:rPr>
          <w:rStyle w:val="Heading2Char"/>
          <w:rFonts w:eastAsiaTheme="majorEastAsia"/>
        </w:rPr>
        <w:br w:type="page"/>
      </w:r>
    </w:p>
    <w:p w:rsidR="00B97C96" w:rsidRPr="0002129C" w:rsidRDefault="00B97C96" w:rsidP="00B97C96">
      <w:pPr>
        <w:rPr>
          <w:rFonts w:ascii="Verdana" w:hAnsi="Verdana"/>
          <w:sz w:val="18"/>
          <w:szCs w:val="18"/>
          <w:shd w:val="clear" w:color="auto" w:fill="FFFFFF"/>
        </w:rPr>
      </w:pPr>
      <w:bookmarkStart w:id="24" w:name="webassign"/>
      <w:proofErr w:type="spellStart"/>
      <w:r w:rsidRPr="00522054">
        <w:rPr>
          <w:rStyle w:val="Heading2Char"/>
          <w:rFonts w:eastAsiaTheme="majorEastAsia"/>
        </w:rPr>
        <w:lastRenderedPageBreak/>
        <w:t>WebAssign</w:t>
      </w:r>
      <w:proofErr w:type="spellEnd"/>
      <w:r w:rsidRPr="00522054">
        <w:rPr>
          <w:rStyle w:val="Heading2Char"/>
          <w:rFonts w:eastAsiaTheme="majorEastAsia"/>
        </w:rPr>
        <w:t xml:space="preserve">: Online Homework and Assessment Your Way </w:t>
      </w:r>
      <w:r w:rsidRPr="00522054">
        <w:rPr>
          <w:rStyle w:val="Heading2Char"/>
          <w:rFonts w:eastAsiaTheme="majorEastAsia"/>
        </w:rPr>
        <w:br/>
      </w:r>
      <w:bookmarkEnd w:id="24"/>
      <w:r w:rsidRPr="0002129C">
        <w:rPr>
          <w:rFonts w:ascii="Verdana" w:hAnsi="Verdana"/>
          <w:sz w:val="18"/>
          <w:szCs w:val="18"/>
          <w:shd w:val="clear" w:color="auto" w:fill="FFFFFF"/>
        </w:rPr>
        <w:t xml:space="preserve">Cynthia Nelson and Katelyn </w:t>
      </w:r>
      <w:proofErr w:type="spellStart"/>
      <w:r w:rsidRPr="0002129C">
        <w:rPr>
          <w:rFonts w:ascii="Verdana" w:hAnsi="Verdana"/>
          <w:sz w:val="18"/>
          <w:szCs w:val="18"/>
          <w:shd w:val="clear" w:color="auto" w:fill="FFFFFF"/>
        </w:rPr>
        <w:t>Fishetti</w:t>
      </w:r>
      <w:proofErr w:type="spellEnd"/>
      <w:r w:rsidRPr="0002129C">
        <w:rPr>
          <w:rFonts w:ascii="Verdana" w:hAnsi="Verdana"/>
          <w:sz w:val="18"/>
          <w:szCs w:val="18"/>
          <w:shd w:val="clear" w:color="auto" w:fill="FFFFFF"/>
        </w:rPr>
        <w:t xml:space="preserve">, </w:t>
      </w:r>
      <w:proofErr w:type="spellStart"/>
      <w:r w:rsidRPr="0002129C">
        <w:rPr>
          <w:rFonts w:ascii="Verdana" w:hAnsi="Verdana"/>
          <w:sz w:val="18"/>
          <w:szCs w:val="18"/>
          <w:shd w:val="clear" w:color="auto" w:fill="FFFFFF"/>
        </w:rPr>
        <w:t>WebAssign</w:t>
      </w:r>
      <w:proofErr w:type="spellEnd"/>
      <w:r w:rsidRPr="0002129C">
        <w:rPr>
          <w:rFonts w:ascii="Verdana" w:hAnsi="Verdana"/>
          <w:sz w:val="18"/>
          <w:szCs w:val="18"/>
          <w:shd w:val="clear" w:color="auto" w:fill="FFFFFF"/>
        </w:rPr>
        <w:t xml:space="preserve">, Raleigh, NC </w:t>
      </w:r>
    </w:p>
    <w:p w:rsidR="00B97C96" w:rsidRPr="0002129C" w:rsidRDefault="00B97C96" w:rsidP="00B97C96">
      <w:pPr>
        <w:rPr>
          <w:rFonts w:ascii="Verdana" w:hAnsi="Verdana"/>
          <w:sz w:val="18"/>
          <w:szCs w:val="18"/>
          <w:shd w:val="clear" w:color="auto" w:fill="FFFFFF"/>
        </w:rPr>
      </w:pPr>
      <w:r w:rsidRPr="0002129C">
        <w:rPr>
          <w:rFonts w:ascii="Verdana" w:hAnsi="Verdana"/>
          <w:sz w:val="18"/>
          <w:szCs w:val="18"/>
          <w:shd w:val="clear" w:color="auto" w:fill="FFFFFF"/>
        </w:rPr>
        <w:t xml:space="preserve">Short abstract describing the presentation: This session will include an overview of </w:t>
      </w:r>
      <w:proofErr w:type="spellStart"/>
      <w:r w:rsidRPr="0002129C">
        <w:rPr>
          <w:rFonts w:ascii="Verdana" w:hAnsi="Verdana"/>
          <w:sz w:val="18"/>
          <w:szCs w:val="18"/>
          <w:shd w:val="clear" w:color="auto" w:fill="FFFFFF"/>
        </w:rPr>
        <w:t>WebAssign</w:t>
      </w:r>
      <w:proofErr w:type="spellEnd"/>
      <w:r w:rsidRPr="0002129C">
        <w:rPr>
          <w:rFonts w:ascii="Verdana" w:hAnsi="Verdana"/>
          <w:sz w:val="18"/>
          <w:szCs w:val="18"/>
          <w:shd w:val="clear" w:color="auto" w:fill="FFFFFF"/>
        </w:rPr>
        <w:t xml:space="preserve">, the independent online homework and assessment system developed at NC State and available since 1997.  With </w:t>
      </w:r>
      <w:proofErr w:type="spellStart"/>
      <w:r w:rsidRPr="0002129C">
        <w:rPr>
          <w:rFonts w:ascii="Verdana" w:hAnsi="Verdana"/>
          <w:sz w:val="18"/>
          <w:szCs w:val="18"/>
          <w:shd w:val="clear" w:color="auto" w:fill="FFFFFF"/>
        </w:rPr>
        <w:t>WebAssign</w:t>
      </w:r>
      <w:proofErr w:type="spellEnd"/>
      <w:r w:rsidRPr="0002129C">
        <w:rPr>
          <w:rFonts w:ascii="Verdana" w:hAnsi="Verdana"/>
          <w:sz w:val="18"/>
          <w:szCs w:val="18"/>
          <w:shd w:val="clear" w:color="auto" w:fill="FFFFFF"/>
        </w:rPr>
        <w:t>, you can manage classes of any size, using our time-tested functionality to securely and reliably manage your homework, assessment and communication needs.</w:t>
      </w:r>
    </w:p>
    <w:p w:rsidR="00B97C96" w:rsidRPr="0002129C" w:rsidRDefault="00B97C96" w:rsidP="00B97C96">
      <w:pPr>
        <w:rPr>
          <w:rFonts w:ascii="Verdana" w:hAnsi="Verdana"/>
          <w:b/>
          <w:sz w:val="18"/>
          <w:szCs w:val="18"/>
          <w:shd w:val="clear" w:color="auto" w:fill="FFFFFF"/>
        </w:rPr>
      </w:pPr>
    </w:p>
    <w:p w:rsidR="00B97C96" w:rsidRPr="0002129C" w:rsidRDefault="00B97C96" w:rsidP="00B97C96">
      <w:pPr>
        <w:rPr>
          <w:rFonts w:ascii="Verdana" w:hAnsi="Verdana"/>
          <w:sz w:val="18"/>
          <w:szCs w:val="18"/>
          <w:shd w:val="clear" w:color="auto" w:fill="FFFFFF"/>
        </w:rPr>
      </w:pPr>
      <w:bookmarkStart w:id="25" w:name="goinggreen"/>
      <w:r w:rsidRPr="00522054">
        <w:rPr>
          <w:rStyle w:val="Heading2Char"/>
          <w:rFonts w:eastAsiaTheme="majorEastAsia"/>
        </w:rPr>
        <w:t xml:space="preserve">Going Green:  How to Modify Your Current Labs </w:t>
      </w:r>
      <w:r w:rsidRPr="00522054">
        <w:rPr>
          <w:rStyle w:val="Heading2Char"/>
          <w:rFonts w:eastAsiaTheme="majorEastAsia"/>
        </w:rPr>
        <w:br/>
      </w:r>
      <w:bookmarkEnd w:id="25"/>
      <w:r w:rsidRPr="0002129C">
        <w:rPr>
          <w:rFonts w:ascii="Verdana" w:hAnsi="Verdana"/>
          <w:sz w:val="18"/>
          <w:szCs w:val="18"/>
          <w:shd w:val="clear" w:color="auto" w:fill="FFFFFF"/>
        </w:rPr>
        <w:t xml:space="preserve">Deborah Exton, University of Oregon, Eugene, OR </w:t>
      </w:r>
    </w:p>
    <w:p w:rsidR="00B97C96" w:rsidRPr="0002129C" w:rsidRDefault="00B97C96" w:rsidP="00B97C96">
      <w:pPr>
        <w:rPr>
          <w:rFonts w:ascii="Verdana" w:hAnsi="Verdana"/>
          <w:sz w:val="18"/>
          <w:szCs w:val="18"/>
          <w:shd w:val="clear" w:color="auto" w:fill="FFFFFF"/>
        </w:rPr>
      </w:pPr>
      <w:r w:rsidRPr="0002129C">
        <w:rPr>
          <w:rFonts w:ascii="Verdana" w:hAnsi="Verdana"/>
          <w:sz w:val="18"/>
          <w:szCs w:val="18"/>
          <w:shd w:val="clear" w:color="auto" w:fill="FFFFFF"/>
        </w:rPr>
        <w:t>This workshop will focus on strategies for revising the chemistry laboratory curriculum in a manner that maintains the pedagogical goals while introducing green chemistry principles and minimizing the waste generated.  These revisions range from minor modifications of traditional experiments to development of new, greener labs.  While revision of an entire curriculum can seem like a daunting undertaking, when approached one experiment at a time, the task becomes manageable.  Participants should bring copies of existing experiments and lab manuals for assessment and revision.  While the techniques apply across the chemistry curriculum, the focus of this workshop will be on introductory and general chemistry labs.</w:t>
      </w:r>
    </w:p>
    <w:p w:rsidR="00B97C96" w:rsidRPr="0002129C" w:rsidRDefault="00B97C96" w:rsidP="00B97C96">
      <w:pPr>
        <w:rPr>
          <w:rFonts w:ascii="Verdana" w:hAnsi="Verdana"/>
          <w:b/>
          <w:sz w:val="18"/>
          <w:szCs w:val="18"/>
          <w:shd w:val="clear" w:color="auto" w:fill="FFFFFF"/>
        </w:rPr>
      </w:pPr>
    </w:p>
    <w:p w:rsidR="00B97C96" w:rsidRPr="0002129C" w:rsidRDefault="00B97C96" w:rsidP="00B97C96">
      <w:pPr>
        <w:rPr>
          <w:rFonts w:ascii="Verdana" w:hAnsi="Verdana"/>
          <w:sz w:val="18"/>
          <w:szCs w:val="18"/>
          <w:shd w:val="clear" w:color="auto" w:fill="FFFFFF"/>
        </w:rPr>
      </w:pPr>
      <w:bookmarkStart w:id="26" w:name="mathquest"/>
      <w:r w:rsidRPr="00522054">
        <w:rPr>
          <w:rStyle w:val="Heading2Char"/>
          <w:rFonts w:eastAsiaTheme="majorEastAsia"/>
        </w:rPr>
        <w:t xml:space="preserve">Constructing a Math Skills Questionnaire </w:t>
      </w:r>
      <w:r w:rsidRPr="00522054">
        <w:rPr>
          <w:rStyle w:val="Heading2Char"/>
          <w:rFonts w:eastAsiaTheme="majorEastAsia"/>
        </w:rPr>
        <w:br/>
      </w:r>
      <w:bookmarkEnd w:id="26"/>
      <w:r w:rsidRPr="0002129C">
        <w:rPr>
          <w:rFonts w:ascii="Verdana" w:hAnsi="Verdana"/>
          <w:sz w:val="18"/>
          <w:szCs w:val="18"/>
          <w:shd w:val="clear" w:color="auto" w:fill="FFFFFF"/>
        </w:rPr>
        <w:t xml:space="preserve">Dr. Angela Allen, Lenoir Community College, Kinston, NC </w:t>
      </w:r>
    </w:p>
    <w:p w:rsidR="00B97C96" w:rsidRPr="0002129C" w:rsidRDefault="00B97C96" w:rsidP="00B97C96">
      <w:pPr>
        <w:rPr>
          <w:rFonts w:ascii="Verdana" w:hAnsi="Verdana"/>
          <w:sz w:val="18"/>
          <w:szCs w:val="18"/>
          <w:shd w:val="clear" w:color="auto" w:fill="FFFFFF"/>
        </w:rPr>
      </w:pPr>
      <w:r w:rsidRPr="0002129C">
        <w:rPr>
          <w:rFonts w:ascii="Verdana" w:hAnsi="Verdana"/>
          <w:sz w:val="18"/>
          <w:szCs w:val="18"/>
          <w:shd w:val="clear" w:color="auto" w:fill="FFFFFF"/>
        </w:rPr>
        <w:t>Basic mathematical skills are commonly used in science, more than ever in chemistry. It is important for students to have some basic mathematical skills, such as rearranging equations and deciphering word problems. Without these proficiencies, chemistry will seem extremely difficult. Constructing a math skill questionnaire allows an instructor to assess the skills of the students and determine the best way to approach those students with weak skills.</w:t>
      </w:r>
    </w:p>
    <w:p w:rsidR="00B97C96" w:rsidRPr="0002129C" w:rsidRDefault="00B97C96" w:rsidP="00B97C96">
      <w:pPr>
        <w:rPr>
          <w:rFonts w:ascii="Verdana" w:hAnsi="Verdana"/>
          <w:b/>
          <w:sz w:val="18"/>
          <w:szCs w:val="18"/>
          <w:shd w:val="clear" w:color="auto" w:fill="FFFFFF"/>
        </w:rPr>
      </w:pPr>
    </w:p>
    <w:p w:rsidR="00B97C96" w:rsidRPr="0002129C" w:rsidRDefault="00B97C96" w:rsidP="00B97C96">
      <w:pPr>
        <w:rPr>
          <w:rFonts w:ascii="Verdana" w:hAnsi="Verdana"/>
          <w:sz w:val="18"/>
          <w:szCs w:val="18"/>
          <w:shd w:val="clear" w:color="auto" w:fill="FFFFFF"/>
        </w:rPr>
      </w:pPr>
      <w:bookmarkStart w:id="27" w:name="excelets"/>
      <w:r w:rsidRPr="00522054">
        <w:rPr>
          <w:rStyle w:val="Heading2Char"/>
          <w:rFonts w:eastAsiaTheme="majorEastAsia"/>
        </w:rPr>
        <w:t xml:space="preserve">Fostering Higher-order Thinking Using </w:t>
      </w:r>
      <w:proofErr w:type="spellStart"/>
      <w:r w:rsidRPr="00522054">
        <w:rPr>
          <w:rStyle w:val="Heading2Char"/>
          <w:rFonts w:eastAsiaTheme="majorEastAsia"/>
        </w:rPr>
        <w:t>Excelets</w:t>
      </w:r>
      <w:proofErr w:type="spellEnd"/>
      <w:r w:rsidRPr="00522054">
        <w:rPr>
          <w:rStyle w:val="Heading2Char"/>
          <w:rFonts w:eastAsiaTheme="majorEastAsia"/>
        </w:rPr>
        <w:t xml:space="preserve"> </w:t>
      </w:r>
      <w:r w:rsidRPr="00522054">
        <w:rPr>
          <w:rStyle w:val="Heading2Char"/>
          <w:rFonts w:eastAsiaTheme="majorEastAsia"/>
        </w:rPr>
        <w:br/>
      </w:r>
      <w:bookmarkEnd w:id="27"/>
      <w:r w:rsidRPr="0002129C">
        <w:rPr>
          <w:rFonts w:ascii="Verdana" w:hAnsi="Verdana"/>
          <w:sz w:val="18"/>
          <w:szCs w:val="18"/>
          <w:shd w:val="clear" w:color="auto" w:fill="FFFFFF"/>
        </w:rPr>
        <w:t xml:space="preserve">Scott </w:t>
      </w:r>
      <w:proofErr w:type="spellStart"/>
      <w:r w:rsidRPr="0002129C">
        <w:rPr>
          <w:rFonts w:ascii="Verdana" w:hAnsi="Verdana"/>
          <w:sz w:val="18"/>
          <w:szCs w:val="18"/>
          <w:shd w:val="clear" w:color="auto" w:fill="FFFFFF"/>
        </w:rPr>
        <w:t>Sinex</w:t>
      </w:r>
      <w:proofErr w:type="spellEnd"/>
      <w:r w:rsidRPr="0002129C">
        <w:rPr>
          <w:rFonts w:ascii="Verdana" w:hAnsi="Verdana"/>
          <w:sz w:val="18"/>
          <w:szCs w:val="18"/>
          <w:shd w:val="clear" w:color="auto" w:fill="FFFFFF"/>
        </w:rPr>
        <w:t xml:space="preserve">, Prince George’s Community College and Melinda Box, Duke University </w:t>
      </w:r>
    </w:p>
    <w:p w:rsidR="00B97C96" w:rsidRPr="0002129C" w:rsidRDefault="00B97C96" w:rsidP="00B97C96">
      <w:pPr>
        <w:rPr>
          <w:rFonts w:ascii="Verdana" w:hAnsi="Verdana"/>
          <w:sz w:val="18"/>
          <w:szCs w:val="18"/>
          <w:shd w:val="clear" w:color="auto" w:fill="FFFFFF"/>
        </w:rPr>
      </w:pPr>
      <w:r w:rsidRPr="0002129C">
        <w:rPr>
          <w:rFonts w:ascii="Verdana" w:hAnsi="Verdana"/>
          <w:sz w:val="18"/>
          <w:szCs w:val="18"/>
          <w:shd w:val="clear" w:color="auto" w:fill="FFFFFF"/>
        </w:rPr>
        <w:t xml:space="preserve">Encouraging higher-order thinking, such as trend generalization and result categorization, is a shared goal of science and math courses.  </w:t>
      </w:r>
      <w:proofErr w:type="spellStart"/>
      <w:r w:rsidRPr="0002129C">
        <w:rPr>
          <w:rFonts w:ascii="Verdana" w:hAnsi="Verdana"/>
          <w:sz w:val="18"/>
          <w:szCs w:val="18"/>
          <w:shd w:val="clear" w:color="auto" w:fill="FFFFFF"/>
        </w:rPr>
        <w:t>Excelets</w:t>
      </w:r>
      <w:proofErr w:type="spellEnd"/>
      <w:r w:rsidRPr="0002129C">
        <w:rPr>
          <w:rFonts w:ascii="Verdana" w:hAnsi="Verdana"/>
          <w:sz w:val="18"/>
          <w:szCs w:val="18"/>
          <w:shd w:val="clear" w:color="auto" w:fill="FFFFFF"/>
        </w:rPr>
        <w:t xml:space="preserve">, interactive Excel spreadsheets, facilitate numerical experimentation without the usual restrictions of lab experimentation. Guided by “what if” questions, students can modify parameters and repeat experiments many times, observing output graphically, numerically, and/or symbolically.  In many cases, a more multivariable approach can be developed.  Most significantly, </w:t>
      </w:r>
      <w:proofErr w:type="spellStart"/>
      <w:r w:rsidRPr="0002129C">
        <w:rPr>
          <w:rFonts w:ascii="Verdana" w:hAnsi="Verdana"/>
          <w:sz w:val="18"/>
          <w:szCs w:val="18"/>
          <w:shd w:val="clear" w:color="auto" w:fill="FFFFFF"/>
        </w:rPr>
        <w:t>Excelets</w:t>
      </w:r>
      <w:proofErr w:type="spellEnd"/>
      <w:r w:rsidRPr="0002129C">
        <w:rPr>
          <w:rFonts w:ascii="Verdana" w:hAnsi="Verdana"/>
          <w:sz w:val="18"/>
          <w:szCs w:val="18"/>
          <w:shd w:val="clear" w:color="auto" w:fill="FFFFFF"/>
        </w:rPr>
        <w:t xml:space="preserve"> are easy to create with off-the-shelf software, and thus also easy for students to access and use.  Come learn about the amazing power of </w:t>
      </w:r>
      <w:proofErr w:type="spellStart"/>
      <w:r w:rsidRPr="0002129C">
        <w:rPr>
          <w:rFonts w:ascii="Verdana" w:hAnsi="Verdana"/>
          <w:sz w:val="18"/>
          <w:szCs w:val="18"/>
          <w:shd w:val="clear" w:color="auto" w:fill="FFFFFF"/>
        </w:rPr>
        <w:t>Excelets</w:t>
      </w:r>
      <w:proofErr w:type="spellEnd"/>
      <w:r w:rsidRPr="0002129C">
        <w:rPr>
          <w:rFonts w:ascii="Verdana" w:hAnsi="Verdana"/>
          <w:sz w:val="18"/>
          <w:szCs w:val="18"/>
          <w:shd w:val="clear" w:color="auto" w:fill="FFFFFF"/>
        </w:rPr>
        <w:t xml:space="preserve">, how to create (all done computationally with no programming), use, and share them.  Bring your computer and make one in the seminar.  For over 150 pre-built examples in general chemistry and materials science and the resources to develop these interactive spreadsheets see: </w:t>
      </w:r>
      <w:hyperlink r:id="rId16" w:history="1">
        <w:r w:rsidRPr="0002129C">
          <w:rPr>
            <w:rStyle w:val="Hyperlink"/>
            <w:rFonts w:ascii="Verdana" w:hAnsi="Verdana"/>
            <w:sz w:val="18"/>
            <w:szCs w:val="18"/>
            <w:shd w:val="clear" w:color="auto" w:fill="FFFFFF"/>
          </w:rPr>
          <w:t>http://academic.pgcc.edu/~ssinex/excelets</w:t>
        </w:r>
      </w:hyperlink>
      <w:r w:rsidRPr="0002129C">
        <w:rPr>
          <w:rFonts w:ascii="Verdana" w:hAnsi="Verdana"/>
          <w:sz w:val="18"/>
          <w:szCs w:val="18"/>
          <w:shd w:val="clear" w:color="auto" w:fill="FFFFFF"/>
        </w:rPr>
        <w:t>.</w:t>
      </w:r>
    </w:p>
    <w:p w:rsidR="00B97C96" w:rsidRPr="0002129C" w:rsidRDefault="00B97C96" w:rsidP="00B97C96">
      <w:pPr>
        <w:rPr>
          <w:rFonts w:ascii="Verdana" w:hAnsi="Verdana"/>
          <w:b/>
          <w:sz w:val="18"/>
          <w:szCs w:val="18"/>
          <w:shd w:val="clear" w:color="auto" w:fill="FFFFFF"/>
        </w:rPr>
      </w:pPr>
    </w:p>
    <w:p w:rsidR="00B97C96" w:rsidRPr="0002129C" w:rsidRDefault="00B97C96" w:rsidP="00B97C96">
      <w:pPr>
        <w:rPr>
          <w:rFonts w:ascii="Verdana" w:hAnsi="Verdana"/>
          <w:sz w:val="18"/>
          <w:szCs w:val="18"/>
          <w:shd w:val="clear" w:color="auto" w:fill="FFFFFF"/>
        </w:rPr>
      </w:pPr>
      <w:bookmarkStart w:id="28" w:name="panopto"/>
      <w:r w:rsidRPr="00522054">
        <w:rPr>
          <w:rStyle w:val="Heading2Char"/>
          <w:rFonts w:eastAsiaTheme="majorEastAsia"/>
        </w:rPr>
        <w:t xml:space="preserve">Developing a Hybrid Chemistry Course Using </w:t>
      </w:r>
      <w:proofErr w:type="spellStart"/>
      <w:r w:rsidRPr="00522054">
        <w:rPr>
          <w:rStyle w:val="Heading2Char"/>
          <w:rFonts w:eastAsiaTheme="majorEastAsia"/>
        </w:rPr>
        <w:t>Panopto</w:t>
      </w:r>
      <w:proofErr w:type="spellEnd"/>
      <w:r w:rsidRPr="00522054">
        <w:rPr>
          <w:rStyle w:val="Heading2Char"/>
          <w:rFonts w:eastAsiaTheme="majorEastAsia"/>
        </w:rPr>
        <w:t xml:space="preserve"> </w:t>
      </w:r>
      <w:proofErr w:type="spellStart"/>
      <w:r w:rsidRPr="00522054">
        <w:rPr>
          <w:rStyle w:val="Heading2Char"/>
          <w:rFonts w:eastAsiaTheme="majorEastAsia"/>
        </w:rPr>
        <w:t>CourseCast</w:t>
      </w:r>
      <w:proofErr w:type="spellEnd"/>
      <w:r w:rsidRPr="00522054">
        <w:rPr>
          <w:rStyle w:val="Heading2Char"/>
          <w:rFonts w:eastAsiaTheme="majorEastAsia"/>
        </w:rPr>
        <w:t xml:space="preserve"> </w:t>
      </w:r>
      <w:r w:rsidRPr="00522054">
        <w:rPr>
          <w:rStyle w:val="Heading2Char"/>
          <w:rFonts w:eastAsiaTheme="majorEastAsia"/>
        </w:rPr>
        <w:br/>
      </w:r>
      <w:bookmarkEnd w:id="28"/>
      <w:r w:rsidRPr="0002129C">
        <w:rPr>
          <w:rFonts w:ascii="Verdana" w:hAnsi="Verdana"/>
          <w:sz w:val="18"/>
          <w:szCs w:val="18"/>
          <w:shd w:val="clear" w:color="auto" w:fill="FFFFFF"/>
        </w:rPr>
        <w:t xml:space="preserve">Kenneth Capps, College of Central Florida, Ocala, FL </w:t>
      </w:r>
    </w:p>
    <w:p w:rsidR="00B97C96" w:rsidRPr="0002129C" w:rsidRDefault="00B97C96" w:rsidP="00B97C96">
      <w:pPr>
        <w:rPr>
          <w:rFonts w:ascii="Verdana" w:hAnsi="Verdana"/>
          <w:sz w:val="18"/>
          <w:szCs w:val="18"/>
          <w:shd w:val="clear" w:color="auto" w:fill="FFFFFF"/>
        </w:rPr>
      </w:pPr>
      <w:r w:rsidRPr="0002129C">
        <w:rPr>
          <w:rFonts w:ascii="Verdana" w:hAnsi="Verdana"/>
          <w:sz w:val="18"/>
          <w:szCs w:val="18"/>
          <w:shd w:val="clear" w:color="auto" w:fill="FFFFFF"/>
        </w:rPr>
        <w:t xml:space="preserve">This presentation will focus on how the College of Central Florida utilized </w:t>
      </w:r>
      <w:proofErr w:type="spellStart"/>
      <w:r w:rsidRPr="0002129C">
        <w:rPr>
          <w:rFonts w:ascii="Verdana" w:hAnsi="Verdana"/>
          <w:sz w:val="18"/>
          <w:szCs w:val="18"/>
          <w:shd w:val="clear" w:color="auto" w:fill="FFFFFF"/>
        </w:rPr>
        <w:t>Panopto</w:t>
      </w:r>
      <w:proofErr w:type="spellEnd"/>
      <w:r w:rsidRPr="0002129C">
        <w:rPr>
          <w:rFonts w:ascii="Verdana" w:hAnsi="Verdana"/>
          <w:sz w:val="18"/>
          <w:szCs w:val="18"/>
          <w:shd w:val="clear" w:color="auto" w:fill="FFFFFF"/>
        </w:rPr>
        <w:t xml:space="preserve"> </w:t>
      </w:r>
      <w:proofErr w:type="spellStart"/>
      <w:r w:rsidRPr="0002129C">
        <w:rPr>
          <w:rFonts w:ascii="Verdana" w:hAnsi="Verdana"/>
          <w:sz w:val="18"/>
          <w:szCs w:val="18"/>
          <w:shd w:val="clear" w:color="auto" w:fill="FFFFFF"/>
        </w:rPr>
        <w:t>CourseCast</w:t>
      </w:r>
      <w:proofErr w:type="spellEnd"/>
      <w:r w:rsidRPr="0002129C">
        <w:rPr>
          <w:rFonts w:ascii="Verdana" w:hAnsi="Verdana"/>
          <w:sz w:val="18"/>
          <w:szCs w:val="18"/>
          <w:shd w:val="clear" w:color="auto" w:fill="FFFFFF"/>
        </w:rPr>
        <w:t xml:space="preserve"> to develop a section of Introductory Chemistry into a hybrid course. A hybrid course is defined as one in which more than 25 percent of the course is conducted on campus and the remainder conducted at a distance. All lectures were recorded using </w:t>
      </w:r>
      <w:proofErr w:type="spellStart"/>
      <w:r w:rsidRPr="0002129C">
        <w:rPr>
          <w:rFonts w:ascii="Verdana" w:hAnsi="Verdana"/>
          <w:sz w:val="18"/>
          <w:szCs w:val="18"/>
          <w:shd w:val="clear" w:color="auto" w:fill="FFFFFF"/>
        </w:rPr>
        <w:t>Panopto</w:t>
      </w:r>
      <w:proofErr w:type="spellEnd"/>
      <w:r w:rsidRPr="0002129C">
        <w:rPr>
          <w:rFonts w:ascii="Verdana" w:hAnsi="Verdana"/>
          <w:sz w:val="18"/>
          <w:szCs w:val="18"/>
          <w:shd w:val="clear" w:color="auto" w:fill="FFFFFF"/>
        </w:rPr>
        <w:t xml:space="preserve">, a flexible and easy-to-use presentation capture </w:t>
      </w:r>
      <w:r w:rsidRPr="0002129C">
        <w:rPr>
          <w:rFonts w:ascii="Verdana" w:hAnsi="Verdana"/>
          <w:sz w:val="18"/>
          <w:szCs w:val="18"/>
          <w:shd w:val="clear" w:color="auto" w:fill="FFFFFF"/>
        </w:rPr>
        <w:lastRenderedPageBreak/>
        <w:t xml:space="preserve">platform that lets users capture, edit, stream, archive and share recordings of PowerPoint, whiteboard and/or desktop. </w:t>
      </w:r>
      <w:proofErr w:type="spellStart"/>
      <w:r w:rsidRPr="0002129C">
        <w:rPr>
          <w:rFonts w:ascii="Verdana" w:hAnsi="Verdana"/>
          <w:sz w:val="18"/>
          <w:szCs w:val="18"/>
          <w:shd w:val="clear" w:color="auto" w:fill="FFFFFF"/>
        </w:rPr>
        <w:t>Panopto</w:t>
      </w:r>
      <w:proofErr w:type="spellEnd"/>
      <w:r w:rsidRPr="0002129C">
        <w:rPr>
          <w:rFonts w:ascii="Verdana" w:hAnsi="Verdana"/>
          <w:sz w:val="18"/>
          <w:szCs w:val="18"/>
          <w:shd w:val="clear" w:color="auto" w:fill="FFFFFF"/>
        </w:rPr>
        <w:t xml:space="preserve"> was used in conjunction with a Wacom Bamboo tablet with </w:t>
      </w:r>
      <w:proofErr w:type="spellStart"/>
      <w:r w:rsidRPr="0002129C">
        <w:rPr>
          <w:rFonts w:ascii="Verdana" w:hAnsi="Verdana"/>
          <w:sz w:val="18"/>
          <w:szCs w:val="18"/>
          <w:shd w:val="clear" w:color="auto" w:fill="FFFFFF"/>
        </w:rPr>
        <w:t>SmoothDraw</w:t>
      </w:r>
      <w:proofErr w:type="spellEnd"/>
      <w:r w:rsidRPr="0002129C">
        <w:rPr>
          <w:rFonts w:ascii="Verdana" w:hAnsi="Verdana"/>
          <w:sz w:val="18"/>
          <w:szCs w:val="18"/>
          <w:shd w:val="clear" w:color="auto" w:fill="FFFFFF"/>
        </w:rPr>
        <w:t xml:space="preserve"> software. Students came to campus once a week for an hour long problem-solving/review session, followed by a three hour laboratory experiment. All other components of the course were completed online. The challenges, results and student feedback will be discussed during this presentation.</w:t>
      </w:r>
    </w:p>
    <w:p w:rsidR="00B97C96" w:rsidRPr="0002129C" w:rsidRDefault="00B97C96" w:rsidP="00B97C96">
      <w:pPr>
        <w:rPr>
          <w:rFonts w:ascii="Verdana" w:hAnsi="Verdana"/>
          <w:b/>
          <w:sz w:val="18"/>
          <w:szCs w:val="18"/>
          <w:shd w:val="clear" w:color="auto" w:fill="FFFFFF"/>
        </w:rPr>
      </w:pPr>
    </w:p>
    <w:p w:rsidR="00B97C96" w:rsidRPr="0002129C" w:rsidRDefault="00B97C96" w:rsidP="00B97C96">
      <w:pPr>
        <w:rPr>
          <w:rFonts w:ascii="Verdana" w:hAnsi="Verdana"/>
          <w:sz w:val="18"/>
          <w:szCs w:val="18"/>
          <w:shd w:val="clear" w:color="auto" w:fill="FFFFFF"/>
        </w:rPr>
      </w:pPr>
      <w:bookmarkStart w:id="29" w:name="biodiesel"/>
      <w:r w:rsidRPr="00522054">
        <w:rPr>
          <w:rStyle w:val="Heading2Char"/>
          <w:rFonts w:eastAsiaTheme="majorEastAsia"/>
        </w:rPr>
        <w:t xml:space="preserve">Biodiesel and POGIL for non-STEM majors: Making Science Real for Students </w:t>
      </w:r>
      <w:r w:rsidRPr="00522054">
        <w:rPr>
          <w:rStyle w:val="Heading2Char"/>
          <w:rFonts w:eastAsiaTheme="majorEastAsia"/>
        </w:rPr>
        <w:br/>
      </w:r>
      <w:bookmarkEnd w:id="29"/>
      <w:r w:rsidRPr="0002129C">
        <w:rPr>
          <w:rFonts w:ascii="Verdana" w:hAnsi="Verdana"/>
          <w:sz w:val="18"/>
          <w:szCs w:val="18"/>
          <w:shd w:val="clear" w:color="auto" w:fill="FFFFFF"/>
        </w:rPr>
        <w:t xml:space="preserve">John </w:t>
      </w:r>
      <w:proofErr w:type="spellStart"/>
      <w:r w:rsidRPr="0002129C">
        <w:rPr>
          <w:rFonts w:ascii="Verdana" w:hAnsi="Verdana"/>
          <w:sz w:val="18"/>
          <w:szCs w:val="18"/>
          <w:shd w:val="clear" w:color="auto" w:fill="FFFFFF"/>
        </w:rPr>
        <w:t>Muench</w:t>
      </w:r>
      <w:proofErr w:type="spellEnd"/>
      <w:r w:rsidRPr="0002129C">
        <w:rPr>
          <w:rFonts w:ascii="Verdana" w:hAnsi="Verdana"/>
          <w:sz w:val="18"/>
          <w:szCs w:val="18"/>
          <w:shd w:val="clear" w:color="auto" w:fill="FFFFFF"/>
        </w:rPr>
        <w:t>, Heartland Community College, Normal, IL</w:t>
      </w:r>
    </w:p>
    <w:p w:rsidR="00B97C96" w:rsidRPr="0002129C" w:rsidRDefault="00B97C96" w:rsidP="00B97C96">
      <w:pPr>
        <w:rPr>
          <w:rFonts w:ascii="Verdana" w:hAnsi="Verdana"/>
          <w:sz w:val="18"/>
          <w:szCs w:val="18"/>
          <w:shd w:val="clear" w:color="auto" w:fill="FFFFFF"/>
        </w:rPr>
      </w:pPr>
      <w:r w:rsidRPr="0002129C">
        <w:rPr>
          <w:rFonts w:ascii="Verdana" w:hAnsi="Verdana"/>
          <w:sz w:val="18"/>
          <w:szCs w:val="18"/>
          <w:shd w:val="clear" w:color="auto" w:fill="FFFFFF"/>
        </w:rPr>
        <w:t xml:space="preserve">Utilizing the conversion of waste fryer oil into Biodiesel as a tool to create interest in science, this collaborative NSF sponsored CCLI initiative seeks to improve student understanding of the process of science. The Biodiesel activity has been adapted by three different institutions (large public, small private and two-year college) to be used in both a lecture and laboratory experience. The study includes the use of POGIL questions during the activity and pre- and </w:t>
      </w:r>
      <w:proofErr w:type="spellStart"/>
      <w:r w:rsidRPr="0002129C">
        <w:rPr>
          <w:rFonts w:ascii="Verdana" w:hAnsi="Verdana"/>
          <w:sz w:val="18"/>
          <w:szCs w:val="18"/>
          <w:shd w:val="clear" w:color="auto" w:fill="FFFFFF"/>
        </w:rPr>
        <w:t>postsurveys</w:t>
      </w:r>
      <w:proofErr w:type="spellEnd"/>
      <w:r w:rsidRPr="0002129C">
        <w:rPr>
          <w:rFonts w:ascii="Verdana" w:hAnsi="Verdana"/>
          <w:sz w:val="18"/>
          <w:szCs w:val="18"/>
          <w:shd w:val="clear" w:color="auto" w:fill="FFFFFF"/>
        </w:rPr>
        <w:t xml:space="preserve"> to examine both knowledge and inquiry gains for these students.</w:t>
      </w:r>
    </w:p>
    <w:p w:rsidR="00B97C96" w:rsidRPr="0002129C" w:rsidRDefault="00B97C96" w:rsidP="00B97C96">
      <w:pPr>
        <w:rPr>
          <w:rFonts w:ascii="Verdana" w:hAnsi="Verdana"/>
          <w:b/>
          <w:sz w:val="18"/>
          <w:szCs w:val="18"/>
          <w:shd w:val="clear" w:color="auto" w:fill="FFFFFF"/>
        </w:rPr>
      </w:pPr>
    </w:p>
    <w:p w:rsidR="00B97C96" w:rsidRPr="0002129C" w:rsidRDefault="00B97C96" w:rsidP="00B97C96">
      <w:pPr>
        <w:rPr>
          <w:rFonts w:ascii="Verdana" w:hAnsi="Verdana"/>
          <w:sz w:val="18"/>
          <w:szCs w:val="18"/>
          <w:shd w:val="clear" w:color="auto" w:fill="FFFFFF"/>
        </w:rPr>
      </w:pPr>
      <w:bookmarkStart w:id="30" w:name="citizen"/>
      <w:r w:rsidRPr="00522054">
        <w:rPr>
          <w:rStyle w:val="Heading2Char"/>
          <w:rFonts w:eastAsiaTheme="majorEastAsia"/>
        </w:rPr>
        <w:t xml:space="preserve">Citizen Science </w:t>
      </w:r>
      <w:r w:rsidRPr="00522054">
        <w:rPr>
          <w:rStyle w:val="Heading2Char"/>
          <w:rFonts w:eastAsiaTheme="majorEastAsia"/>
        </w:rPr>
        <w:br/>
      </w:r>
      <w:bookmarkEnd w:id="30"/>
      <w:r w:rsidRPr="0002129C">
        <w:rPr>
          <w:rFonts w:ascii="Verdana" w:hAnsi="Verdana"/>
          <w:sz w:val="18"/>
          <w:szCs w:val="18"/>
          <w:shd w:val="clear" w:color="auto" w:fill="FFFFFF"/>
        </w:rPr>
        <w:t xml:space="preserve">Larry Williams, </w:t>
      </w:r>
      <w:proofErr w:type="spellStart"/>
      <w:r w:rsidRPr="0002129C">
        <w:rPr>
          <w:rFonts w:ascii="Verdana" w:hAnsi="Verdana"/>
          <w:sz w:val="18"/>
          <w:szCs w:val="18"/>
          <w:shd w:val="clear" w:color="auto" w:fill="FFFFFF"/>
        </w:rPr>
        <w:t>Ajit</w:t>
      </w:r>
      <w:proofErr w:type="spellEnd"/>
      <w:r w:rsidRPr="0002129C">
        <w:rPr>
          <w:rFonts w:ascii="Verdana" w:hAnsi="Verdana"/>
          <w:sz w:val="18"/>
          <w:szCs w:val="18"/>
          <w:shd w:val="clear" w:color="auto" w:fill="FFFFFF"/>
        </w:rPr>
        <w:t xml:space="preserve"> Dixit, William </w:t>
      </w:r>
      <w:proofErr w:type="spellStart"/>
      <w:r w:rsidRPr="0002129C">
        <w:rPr>
          <w:rFonts w:ascii="Verdana" w:hAnsi="Verdana"/>
          <w:sz w:val="18"/>
          <w:szCs w:val="18"/>
          <w:shd w:val="clear" w:color="auto" w:fill="FFFFFF"/>
        </w:rPr>
        <w:t>Kappler</w:t>
      </w:r>
      <w:proofErr w:type="spellEnd"/>
      <w:r w:rsidRPr="0002129C">
        <w:rPr>
          <w:rFonts w:ascii="Verdana" w:hAnsi="Verdana"/>
          <w:sz w:val="18"/>
          <w:szCs w:val="18"/>
          <w:shd w:val="clear" w:color="auto" w:fill="FFFFFF"/>
        </w:rPr>
        <w:t xml:space="preserve"> and Stephen </w:t>
      </w:r>
      <w:proofErr w:type="spellStart"/>
      <w:r w:rsidRPr="0002129C">
        <w:rPr>
          <w:rFonts w:ascii="Verdana" w:hAnsi="Verdana"/>
          <w:sz w:val="18"/>
          <w:szCs w:val="18"/>
          <w:shd w:val="clear" w:color="auto" w:fill="FFFFFF"/>
        </w:rPr>
        <w:t>Scheidig</w:t>
      </w:r>
      <w:proofErr w:type="spellEnd"/>
      <w:r w:rsidRPr="0002129C">
        <w:rPr>
          <w:rFonts w:ascii="Verdana" w:hAnsi="Verdana"/>
          <w:sz w:val="18"/>
          <w:szCs w:val="18"/>
          <w:shd w:val="clear" w:color="auto" w:fill="FFFFFF"/>
        </w:rPr>
        <w:t xml:space="preserve">, Wake Technical Community College, Raleigh, NC </w:t>
      </w:r>
    </w:p>
    <w:p w:rsidR="00B97C96" w:rsidRPr="0002129C" w:rsidRDefault="00B97C96" w:rsidP="00B97C96">
      <w:pPr>
        <w:rPr>
          <w:rFonts w:ascii="Verdana" w:hAnsi="Verdana"/>
          <w:sz w:val="18"/>
          <w:szCs w:val="18"/>
          <w:shd w:val="clear" w:color="auto" w:fill="FFFFFF"/>
        </w:rPr>
      </w:pPr>
      <w:r w:rsidRPr="0002129C">
        <w:rPr>
          <w:rFonts w:ascii="Verdana" w:hAnsi="Verdana"/>
          <w:sz w:val="18"/>
          <w:szCs w:val="18"/>
          <w:shd w:val="clear" w:color="auto" w:fill="FFFFFF"/>
        </w:rPr>
        <w:t xml:space="preserve">Citizen Science, also called Group Science, is a concept where scientists, software developers, educators and volunteers from the general public cooperate to develop, gather and analyze data to further science and the public understanding of science and the scientific process. One such project is “World Water Monitoring Day (WWMD)”, a project that uses citizens to conduct basic analyses of local water bodies to heighten the awareness of the need to protect water resources around the world. </w:t>
      </w:r>
    </w:p>
    <w:p w:rsidR="00B97C96" w:rsidRPr="0002129C" w:rsidRDefault="00B97C96" w:rsidP="00B97C96">
      <w:pPr>
        <w:rPr>
          <w:rFonts w:ascii="Verdana" w:hAnsi="Verdana"/>
          <w:sz w:val="18"/>
          <w:szCs w:val="18"/>
          <w:shd w:val="clear" w:color="auto" w:fill="FFFFFF"/>
        </w:rPr>
      </w:pPr>
      <w:r w:rsidRPr="0002129C">
        <w:rPr>
          <w:rFonts w:ascii="Verdana" w:hAnsi="Verdana"/>
          <w:sz w:val="18"/>
          <w:szCs w:val="18"/>
          <w:shd w:val="clear" w:color="auto" w:fill="FFFFFF"/>
        </w:rPr>
        <w:t xml:space="preserve">As part of an Honors Program assignment, Mr. </w:t>
      </w:r>
      <w:proofErr w:type="spellStart"/>
      <w:r w:rsidRPr="0002129C">
        <w:rPr>
          <w:rFonts w:ascii="Verdana" w:hAnsi="Verdana"/>
          <w:sz w:val="18"/>
          <w:szCs w:val="18"/>
          <w:shd w:val="clear" w:color="auto" w:fill="FFFFFF"/>
        </w:rPr>
        <w:t>Kappler</w:t>
      </w:r>
      <w:proofErr w:type="spellEnd"/>
      <w:r w:rsidRPr="0002129C">
        <w:rPr>
          <w:rFonts w:ascii="Verdana" w:hAnsi="Verdana"/>
          <w:sz w:val="18"/>
          <w:szCs w:val="18"/>
          <w:shd w:val="clear" w:color="auto" w:fill="FFFFFF"/>
        </w:rPr>
        <w:t xml:space="preserve"> was assigned to research, identify and select a test method and develop a laboratory scheme for water analysis to be performed in conjunction with WWMD as part of the Honors program at Wake Tech Community College. The project could be expanded with future analyses of air/water/soil samples to build and maintain a database. The exercise exposes the student to research, data analysis and communication of results and has the added benefit of being a relevant and timely “real-world” practical problem. </w:t>
      </w:r>
    </w:p>
    <w:p w:rsidR="00B97C96" w:rsidRPr="0002129C" w:rsidRDefault="00B97C96" w:rsidP="00B97C96">
      <w:pPr>
        <w:rPr>
          <w:rFonts w:ascii="Verdana" w:hAnsi="Verdana"/>
          <w:sz w:val="18"/>
          <w:szCs w:val="18"/>
          <w:shd w:val="clear" w:color="auto" w:fill="FFFFFF"/>
        </w:rPr>
      </w:pPr>
      <w:r w:rsidRPr="0002129C">
        <w:rPr>
          <w:rFonts w:ascii="Verdana" w:hAnsi="Verdana"/>
          <w:sz w:val="18"/>
          <w:szCs w:val="18"/>
          <w:shd w:val="clear" w:color="auto" w:fill="FFFFFF"/>
        </w:rPr>
        <w:t>A brief outline of the honors program, the resources used and the results obtained will be presented. Possible extensions of the project will be suggested.</w:t>
      </w:r>
    </w:p>
    <w:p w:rsidR="00B97C96" w:rsidRPr="0002129C" w:rsidRDefault="00B97C96" w:rsidP="00B97C96">
      <w:pPr>
        <w:rPr>
          <w:rFonts w:ascii="Verdana" w:hAnsi="Verdana"/>
          <w:b/>
          <w:sz w:val="18"/>
          <w:szCs w:val="18"/>
          <w:shd w:val="clear" w:color="auto" w:fill="FFFFFF"/>
        </w:rPr>
      </w:pPr>
    </w:p>
    <w:p w:rsidR="00B97C96" w:rsidRPr="0002129C" w:rsidRDefault="00B97C96" w:rsidP="00B97C96">
      <w:pPr>
        <w:rPr>
          <w:rFonts w:ascii="Verdana" w:hAnsi="Verdana"/>
          <w:sz w:val="18"/>
          <w:szCs w:val="18"/>
          <w:shd w:val="clear" w:color="auto" w:fill="FFFFFF"/>
        </w:rPr>
      </w:pPr>
      <w:bookmarkStart w:id="31" w:name="stem"/>
      <w:r w:rsidRPr="00522054">
        <w:rPr>
          <w:rStyle w:val="Heading2Char"/>
          <w:rFonts w:eastAsiaTheme="majorEastAsia"/>
        </w:rPr>
        <w:t xml:space="preserve">Improving Retention and Increasing the Number of Minority STEM Scholars Transferring to Four-year Institutions </w:t>
      </w:r>
      <w:r w:rsidRPr="00522054">
        <w:rPr>
          <w:rStyle w:val="Heading2Char"/>
          <w:rFonts w:eastAsiaTheme="majorEastAsia"/>
        </w:rPr>
        <w:br/>
      </w:r>
      <w:bookmarkEnd w:id="31"/>
      <w:r w:rsidRPr="0002129C">
        <w:rPr>
          <w:rFonts w:ascii="Verdana" w:hAnsi="Verdana"/>
          <w:sz w:val="18"/>
          <w:szCs w:val="18"/>
          <w:shd w:val="clear" w:color="auto" w:fill="FFFFFF"/>
        </w:rPr>
        <w:t xml:space="preserve">Abe A. </w:t>
      </w:r>
      <w:proofErr w:type="spellStart"/>
      <w:r w:rsidRPr="0002129C">
        <w:rPr>
          <w:rFonts w:ascii="Verdana" w:hAnsi="Verdana"/>
          <w:sz w:val="18"/>
          <w:szCs w:val="18"/>
          <w:shd w:val="clear" w:color="auto" w:fill="FFFFFF"/>
        </w:rPr>
        <w:t>Ojo</w:t>
      </w:r>
      <w:proofErr w:type="spellEnd"/>
      <w:r w:rsidRPr="0002129C">
        <w:rPr>
          <w:rFonts w:ascii="Verdana" w:hAnsi="Verdana"/>
          <w:sz w:val="18"/>
          <w:szCs w:val="18"/>
          <w:shd w:val="clear" w:color="auto" w:fill="FFFFFF"/>
        </w:rPr>
        <w:t xml:space="preserve"> and Bryan Mitchell, Atlanta Metropolitan College, Atlanta, GA </w:t>
      </w:r>
    </w:p>
    <w:p w:rsidR="00B97C96" w:rsidRPr="0002129C" w:rsidRDefault="00B97C96" w:rsidP="00B97C96">
      <w:pPr>
        <w:rPr>
          <w:rFonts w:ascii="Verdana" w:hAnsi="Verdana"/>
          <w:sz w:val="18"/>
          <w:szCs w:val="18"/>
          <w:shd w:val="clear" w:color="auto" w:fill="FFFFFF"/>
        </w:rPr>
      </w:pPr>
      <w:r w:rsidRPr="0002129C">
        <w:rPr>
          <w:rFonts w:ascii="Verdana" w:hAnsi="Verdana"/>
          <w:sz w:val="18"/>
          <w:szCs w:val="18"/>
          <w:shd w:val="clear" w:color="auto" w:fill="FFFFFF"/>
        </w:rPr>
        <w:t xml:space="preserve">At Atlanta Metropolitan College (AMC) we have established the Mathematics, Engineering, </w:t>
      </w:r>
      <w:proofErr w:type="gramStart"/>
      <w:r w:rsidRPr="0002129C">
        <w:rPr>
          <w:rFonts w:ascii="Verdana" w:hAnsi="Verdana"/>
          <w:sz w:val="18"/>
          <w:szCs w:val="18"/>
          <w:shd w:val="clear" w:color="auto" w:fill="FFFFFF"/>
        </w:rPr>
        <w:t>Science</w:t>
      </w:r>
      <w:proofErr w:type="gramEnd"/>
      <w:r w:rsidRPr="0002129C">
        <w:rPr>
          <w:rFonts w:ascii="Verdana" w:hAnsi="Verdana"/>
          <w:sz w:val="18"/>
          <w:szCs w:val="18"/>
          <w:shd w:val="clear" w:color="auto" w:fill="FFFFFF"/>
        </w:rPr>
        <w:t xml:space="preserve"> Achievement Consortium California - MESA model to retain STEM majors and to assist in increasing the number of under-represented minorities majoring in STEM areas that are transferring to four year institutions in Georgia and across the United States. One major cornerstone of the MESA model is the Academic Excellence Workshop. At AMC MESA, we select students from STEM through applications submitted by educationally and financially disadvantaged minorities who otherwise have low eligibility rates of going to four year universities. These students are then registered in a leadership and research course, Topics in Science (CHEM/BIOL/PHYS 2246) and are made to sign an undertaking contract to attend the AEW. The AEW utilize peer facilitators or upper division/graduate students to lead workshops on identified STEM courses which are considered difficult for students.  We have obtained results documenting our successes and challenges.  Recommendations are made concerning the MESA model based on our data acquired between 2007 and 2009.</w:t>
      </w:r>
    </w:p>
    <w:p w:rsidR="00B97C96" w:rsidRPr="0002129C" w:rsidRDefault="00B97C96" w:rsidP="00B97C96">
      <w:pPr>
        <w:rPr>
          <w:rFonts w:ascii="Verdana" w:hAnsi="Verdana"/>
          <w:sz w:val="18"/>
          <w:szCs w:val="18"/>
          <w:shd w:val="clear" w:color="auto" w:fill="FFFFFF"/>
        </w:rPr>
      </w:pPr>
      <w:bookmarkStart w:id="32" w:name="labsolutions"/>
      <w:r w:rsidRPr="00522054">
        <w:rPr>
          <w:rStyle w:val="Heading2Char"/>
          <w:rFonts w:eastAsiaTheme="majorEastAsia"/>
        </w:rPr>
        <w:lastRenderedPageBreak/>
        <w:t xml:space="preserve">Lab Solutions for Online Classes </w:t>
      </w:r>
      <w:r w:rsidRPr="00522054">
        <w:rPr>
          <w:rStyle w:val="Heading2Char"/>
          <w:rFonts w:eastAsiaTheme="majorEastAsia"/>
        </w:rPr>
        <w:br/>
      </w:r>
      <w:bookmarkEnd w:id="32"/>
      <w:r w:rsidRPr="0002129C">
        <w:rPr>
          <w:rFonts w:ascii="Verdana" w:hAnsi="Verdana"/>
          <w:sz w:val="18"/>
          <w:szCs w:val="18"/>
          <w:shd w:val="clear" w:color="auto" w:fill="FFFFFF"/>
        </w:rPr>
        <w:t xml:space="preserve">Led by Mark Matthews, Durham Technical Community College, Durham, NC </w:t>
      </w:r>
    </w:p>
    <w:p w:rsidR="00B97C96" w:rsidRPr="0002129C" w:rsidRDefault="00B97C96" w:rsidP="00B97C96">
      <w:pPr>
        <w:rPr>
          <w:rFonts w:ascii="Verdana" w:hAnsi="Verdana"/>
          <w:sz w:val="18"/>
          <w:szCs w:val="18"/>
          <w:shd w:val="clear" w:color="auto" w:fill="FFFFFF"/>
        </w:rPr>
      </w:pPr>
      <w:r w:rsidRPr="0002129C">
        <w:rPr>
          <w:rFonts w:ascii="Verdana" w:hAnsi="Verdana"/>
          <w:sz w:val="18"/>
          <w:szCs w:val="18"/>
          <w:shd w:val="clear" w:color="auto" w:fill="FFFFFF"/>
        </w:rPr>
        <w:t>What is available in the area of online labs? Come and hear what others are doing and share what you are doing to provide a meaningful lab experience for your online students.  Share your best practices, resources, and other ideas for virtual, wet, kit, or kitchen chemistry labs. A list of resources and ideas will be collected for distribution after the conference.</w:t>
      </w:r>
    </w:p>
    <w:p w:rsidR="00B97C96" w:rsidRPr="0002129C" w:rsidRDefault="00B97C96" w:rsidP="00B97C96">
      <w:pPr>
        <w:rPr>
          <w:rFonts w:ascii="Verdana" w:hAnsi="Verdana"/>
          <w:b/>
          <w:sz w:val="18"/>
          <w:szCs w:val="18"/>
          <w:shd w:val="clear" w:color="auto" w:fill="FFFFFF"/>
        </w:rPr>
      </w:pPr>
    </w:p>
    <w:p w:rsidR="00B97C96" w:rsidRPr="0002129C" w:rsidRDefault="00B97C96" w:rsidP="00B97C96">
      <w:pPr>
        <w:rPr>
          <w:rFonts w:ascii="Verdana" w:hAnsi="Verdana"/>
          <w:sz w:val="18"/>
          <w:szCs w:val="18"/>
          <w:shd w:val="clear" w:color="auto" w:fill="FFFFFF"/>
        </w:rPr>
      </w:pPr>
      <w:bookmarkStart w:id="33" w:name="bagoftricks"/>
      <w:r w:rsidRPr="00522054">
        <w:rPr>
          <w:rStyle w:val="Heading2Char"/>
          <w:rFonts w:eastAsiaTheme="majorEastAsia"/>
        </w:rPr>
        <w:t xml:space="preserve">Open Your Bag of Tricks and Share Your Best Lecture Activity </w:t>
      </w:r>
      <w:r w:rsidRPr="00522054">
        <w:rPr>
          <w:rStyle w:val="Heading2Char"/>
          <w:rFonts w:eastAsiaTheme="majorEastAsia"/>
        </w:rPr>
        <w:br/>
      </w:r>
      <w:bookmarkEnd w:id="33"/>
      <w:r w:rsidRPr="0002129C">
        <w:rPr>
          <w:rFonts w:ascii="Verdana" w:hAnsi="Verdana"/>
          <w:sz w:val="18"/>
          <w:szCs w:val="18"/>
          <w:shd w:val="clear" w:color="auto" w:fill="FFFFFF"/>
        </w:rPr>
        <w:t xml:space="preserve">Led by (TBA)  </w:t>
      </w:r>
    </w:p>
    <w:p w:rsidR="00B97C96" w:rsidRPr="0002129C" w:rsidRDefault="00B97C96" w:rsidP="00B97C96">
      <w:pPr>
        <w:rPr>
          <w:rFonts w:ascii="Verdana" w:hAnsi="Verdana"/>
          <w:sz w:val="18"/>
          <w:szCs w:val="18"/>
          <w:shd w:val="clear" w:color="auto" w:fill="FFFFFF"/>
        </w:rPr>
      </w:pPr>
      <w:r w:rsidRPr="0002129C">
        <w:rPr>
          <w:rFonts w:ascii="Verdana" w:hAnsi="Verdana"/>
          <w:sz w:val="18"/>
          <w:szCs w:val="18"/>
          <w:shd w:val="clear" w:color="auto" w:fill="FFFFFF"/>
        </w:rPr>
        <w:t>We all have our favorite real world applications, paper activities, chemical demonstrations, and you tube videos that we like to use to introduce or teach a specific topic. Come and share and glean from others.  All tips and tricks will be collected for distribution after the conference.</w:t>
      </w:r>
    </w:p>
    <w:p w:rsidR="00B97C96" w:rsidRPr="0002129C" w:rsidRDefault="00B97C96" w:rsidP="00B97C96">
      <w:pPr>
        <w:rPr>
          <w:rFonts w:ascii="Verdana" w:hAnsi="Verdana"/>
          <w:b/>
          <w:sz w:val="18"/>
          <w:szCs w:val="18"/>
          <w:shd w:val="clear" w:color="auto" w:fill="FFFFFF"/>
        </w:rPr>
      </w:pPr>
    </w:p>
    <w:p w:rsidR="00B97C96" w:rsidRPr="0002129C" w:rsidRDefault="00B97C96" w:rsidP="00B97C96">
      <w:pPr>
        <w:rPr>
          <w:rFonts w:ascii="Verdana" w:hAnsi="Verdana"/>
          <w:sz w:val="18"/>
          <w:szCs w:val="18"/>
          <w:shd w:val="clear" w:color="auto" w:fill="FFFFFF"/>
        </w:rPr>
      </w:pPr>
      <w:bookmarkStart w:id="34" w:name="chemed"/>
      <w:r w:rsidRPr="00522054">
        <w:rPr>
          <w:rStyle w:val="Heading2Char"/>
          <w:rFonts w:eastAsiaTheme="majorEastAsia"/>
        </w:rPr>
        <w:t xml:space="preserve">Explore the </w:t>
      </w:r>
      <w:proofErr w:type="spellStart"/>
      <w:r w:rsidRPr="00522054">
        <w:rPr>
          <w:rStyle w:val="Heading2Char"/>
          <w:rFonts w:eastAsiaTheme="majorEastAsia"/>
        </w:rPr>
        <w:t>ChemEd</w:t>
      </w:r>
      <w:proofErr w:type="spellEnd"/>
      <w:r w:rsidRPr="00522054">
        <w:rPr>
          <w:rStyle w:val="Heading2Char"/>
          <w:rFonts w:eastAsiaTheme="majorEastAsia"/>
        </w:rPr>
        <w:t xml:space="preserve"> Digital Library </w:t>
      </w:r>
      <w:r w:rsidRPr="00522054">
        <w:rPr>
          <w:rStyle w:val="Heading2Char"/>
          <w:rFonts w:eastAsiaTheme="majorEastAsia"/>
        </w:rPr>
        <w:br/>
      </w:r>
      <w:bookmarkEnd w:id="34"/>
      <w:r w:rsidRPr="0002129C">
        <w:rPr>
          <w:rFonts w:ascii="Verdana" w:hAnsi="Verdana"/>
          <w:sz w:val="18"/>
          <w:szCs w:val="18"/>
          <w:shd w:val="clear" w:color="auto" w:fill="FFFFFF"/>
        </w:rPr>
        <w:t xml:space="preserve">Linda </w:t>
      </w:r>
      <w:proofErr w:type="spellStart"/>
      <w:r w:rsidRPr="0002129C">
        <w:rPr>
          <w:rFonts w:ascii="Verdana" w:hAnsi="Verdana"/>
          <w:sz w:val="18"/>
          <w:szCs w:val="18"/>
          <w:shd w:val="clear" w:color="auto" w:fill="FFFFFF"/>
        </w:rPr>
        <w:t>Fanis</w:t>
      </w:r>
      <w:proofErr w:type="spellEnd"/>
      <w:r w:rsidRPr="0002129C">
        <w:rPr>
          <w:rFonts w:ascii="Verdana" w:hAnsi="Verdana"/>
          <w:sz w:val="18"/>
          <w:szCs w:val="18"/>
          <w:shd w:val="clear" w:color="auto" w:fill="FFFFFF"/>
        </w:rPr>
        <w:t xml:space="preserve">, </w:t>
      </w:r>
      <w:proofErr w:type="spellStart"/>
      <w:r w:rsidRPr="0002129C">
        <w:rPr>
          <w:rFonts w:ascii="Verdana" w:hAnsi="Verdana"/>
          <w:sz w:val="18"/>
          <w:szCs w:val="18"/>
          <w:shd w:val="clear" w:color="auto" w:fill="FFFFFF"/>
        </w:rPr>
        <w:t>ChemEd</w:t>
      </w:r>
      <w:proofErr w:type="spellEnd"/>
      <w:r w:rsidRPr="0002129C">
        <w:rPr>
          <w:rFonts w:ascii="Verdana" w:hAnsi="Verdana"/>
          <w:sz w:val="18"/>
          <w:szCs w:val="18"/>
          <w:shd w:val="clear" w:color="auto" w:fill="FFFFFF"/>
        </w:rPr>
        <w:t xml:space="preserve"> Digital Library, </w:t>
      </w:r>
      <w:proofErr w:type="gramStart"/>
      <w:r w:rsidRPr="0002129C">
        <w:rPr>
          <w:rFonts w:ascii="Verdana" w:hAnsi="Verdana"/>
          <w:sz w:val="18"/>
          <w:szCs w:val="18"/>
          <w:shd w:val="clear" w:color="auto" w:fill="FFFFFF"/>
        </w:rPr>
        <w:t>Madison</w:t>
      </w:r>
      <w:proofErr w:type="gramEnd"/>
      <w:r w:rsidRPr="0002129C">
        <w:rPr>
          <w:rFonts w:ascii="Verdana" w:hAnsi="Verdana"/>
          <w:sz w:val="18"/>
          <w:szCs w:val="18"/>
          <w:shd w:val="clear" w:color="auto" w:fill="FFFFFF"/>
        </w:rPr>
        <w:t xml:space="preserve">, WI </w:t>
      </w:r>
    </w:p>
    <w:p w:rsidR="00B97C96" w:rsidRPr="0002129C" w:rsidRDefault="00B97C96" w:rsidP="00B97C96">
      <w:pPr>
        <w:rPr>
          <w:rFonts w:ascii="Verdana" w:hAnsi="Verdana"/>
          <w:sz w:val="18"/>
          <w:szCs w:val="18"/>
          <w:shd w:val="clear" w:color="auto" w:fill="FFFFFF"/>
        </w:rPr>
      </w:pPr>
      <w:r w:rsidRPr="0002129C">
        <w:rPr>
          <w:rFonts w:ascii="Verdana" w:hAnsi="Verdana"/>
          <w:sz w:val="18"/>
          <w:szCs w:val="18"/>
          <w:shd w:val="clear" w:color="auto" w:fill="FFFFFF"/>
        </w:rPr>
        <w:t>Interested in using digital resources in your classroom or online course? Explore the multitude of resources found at the Chemical Education Digital Library (</w:t>
      </w:r>
      <w:proofErr w:type="spellStart"/>
      <w:r w:rsidRPr="0002129C">
        <w:rPr>
          <w:rFonts w:ascii="Verdana" w:hAnsi="Verdana"/>
          <w:sz w:val="18"/>
          <w:szCs w:val="18"/>
          <w:shd w:val="clear" w:color="auto" w:fill="FFFFFF"/>
        </w:rPr>
        <w:t>ChemEd</w:t>
      </w:r>
      <w:proofErr w:type="spellEnd"/>
      <w:r w:rsidRPr="0002129C">
        <w:rPr>
          <w:rFonts w:ascii="Verdana" w:hAnsi="Verdana"/>
          <w:sz w:val="18"/>
          <w:szCs w:val="18"/>
          <w:shd w:val="clear" w:color="auto" w:fill="FFFFFF"/>
        </w:rPr>
        <w:t xml:space="preserve"> DL), a Pathway project of the National Science Digital Library (NSDL). This hands-on guided-inquiry workshop will give you the opportunity to explore </w:t>
      </w:r>
      <w:proofErr w:type="spellStart"/>
      <w:r w:rsidRPr="0002129C">
        <w:rPr>
          <w:rFonts w:ascii="Verdana" w:hAnsi="Verdana"/>
          <w:sz w:val="18"/>
          <w:szCs w:val="18"/>
          <w:shd w:val="clear" w:color="auto" w:fill="FFFFFF"/>
        </w:rPr>
        <w:t>ChemEd</w:t>
      </w:r>
      <w:proofErr w:type="spellEnd"/>
      <w:r w:rsidRPr="0002129C">
        <w:rPr>
          <w:rFonts w:ascii="Verdana" w:hAnsi="Verdana"/>
          <w:sz w:val="18"/>
          <w:szCs w:val="18"/>
          <w:shd w:val="clear" w:color="auto" w:fill="FFFFFF"/>
        </w:rPr>
        <w:t xml:space="preserve"> DL's innovative collection of educational resources including Molecules 360, Chemistry Comes Alive! </w:t>
      </w:r>
      <w:proofErr w:type="gramStart"/>
      <w:r w:rsidRPr="0002129C">
        <w:rPr>
          <w:rFonts w:ascii="Verdana" w:hAnsi="Verdana"/>
          <w:sz w:val="18"/>
          <w:szCs w:val="18"/>
          <w:shd w:val="clear" w:color="auto" w:fill="FFFFFF"/>
        </w:rPr>
        <w:t>video</w:t>
      </w:r>
      <w:proofErr w:type="gramEnd"/>
      <w:r w:rsidRPr="0002129C">
        <w:rPr>
          <w:rFonts w:ascii="Verdana" w:hAnsi="Verdana"/>
          <w:sz w:val="18"/>
          <w:szCs w:val="18"/>
          <w:shd w:val="clear" w:color="auto" w:fill="FFFFFF"/>
        </w:rPr>
        <w:t xml:space="preserve">, Moodle courses, the Periodic Table Live! </w:t>
      </w:r>
      <w:proofErr w:type="gramStart"/>
      <w:r w:rsidRPr="0002129C">
        <w:rPr>
          <w:rFonts w:ascii="Verdana" w:hAnsi="Verdana"/>
          <w:sz w:val="18"/>
          <w:szCs w:val="18"/>
          <w:shd w:val="clear" w:color="auto" w:fill="FFFFFF"/>
        </w:rPr>
        <w:t>and</w:t>
      </w:r>
      <w:proofErr w:type="gramEnd"/>
      <w:r w:rsidRPr="0002129C">
        <w:rPr>
          <w:rFonts w:ascii="Verdana" w:hAnsi="Verdana"/>
          <w:sz w:val="18"/>
          <w:szCs w:val="18"/>
          <w:shd w:val="clear" w:color="auto" w:fill="FFFFFF"/>
        </w:rPr>
        <w:t xml:space="preserve"> so much more. In one session you will find new resources and learn how to integrate it into your classroom curriculum. Ultimately, the </w:t>
      </w:r>
      <w:proofErr w:type="spellStart"/>
      <w:r w:rsidRPr="0002129C">
        <w:rPr>
          <w:rFonts w:ascii="Verdana" w:hAnsi="Verdana"/>
          <w:sz w:val="18"/>
          <w:szCs w:val="18"/>
          <w:shd w:val="clear" w:color="auto" w:fill="FFFFFF"/>
        </w:rPr>
        <w:t>ChemEd</w:t>
      </w:r>
      <w:proofErr w:type="spellEnd"/>
      <w:r w:rsidRPr="0002129C">
        <w:rPr>
          <w:rFonts w:ascii="Verdana" w:hAnsi="Verdana"/>
          <w:sz w:val="18"/>
          <w:szCs w:val="18"/>
          <w:shd w:val="clear" w:color="auto" w:fill="FFFFFF"/>
        </w:rPr>
        <w:t xml:space="preserve"> DL will be the place on the Web to find or share digital content for chemical sciences education. Learn about how you can use, contribute, share, and organize chemistry education materials through </w:t>
      </w:r>
      <w:proofErr w:type="spellStart"/>
      <w:r w:rsidRPr="0002129C">
        <w:rPr>
          <w:rFonts w:ascii="Verdana" w:hAnsi="Verdana"/>
          <w:sz w:val="18"/>
          <w:szCs w:val="18"/>
          <w:shd w:val="clear" w:color="auto" w:fill="FFFFFF"/>
        </w:rPr>
        <w:t>ChemEd</w:t>
      </w:r>
      <w:proofErr w:type="spellEnd"/>
      <w:r w:rsidRPr="0002129C">
        <w:rPr>
          <w:rFonts w:ascii="Verdana" w:hAnsi="Verdana"/>
          <w:sz w:val="18"/>
          <w:szCs w:val="18"/>
          <w:shd w:val="clear" w:color="auto" w:fill="FFFFFF"/>
        </w:rPr>
        <w:t xml:space="preserve"> DL.</w:t>
      </w:r>
    </w:p>
    <w:p w:rsidR="00B97C96" w:rsidRPr="0002129C" w:rsidRDefault="00B97C96" w:rsidP="00B97C96">
      <w:pPr>
        <w:rPr>
          <w:rFonts w:ascii="Verdana" w:hAnsi="Verdana"/>
          <w:b/>
          <w:sz w:val="18"/>
          <w:szCs w:val="18"/>
          <w:shd w:val="clear" w:color="auto" w:fill="FFFFFF"/>
        </w:rPr>
      </w:pPr>
    </w:p>
    <w:p w:rsidR="00B97C96" w:rsidRPr="0002129C" w:rsidRDefault="00B97C96" w:rsidP="00B97C96">
      <w:pPr>
        <w:rPr>
          <w:rFonts w:ascii="Verdana" w:hAnsi="Verdana"/>
          <w:sz w:val="18"/>
          <w:szCs w:val="18"/>
          <w:shd w:val="clear" w:color="auto" w:fill="FFFFFF"/>
        </w:rPr>
      </w:pPr>
      <w:bookmarkStart w:id="35" w:name="techswap"/>
      <w:r w:rsidRPr="00522054">
        <w:rPr>
          <w:rStyle w:val="Heading2Char"/>
          <w:rFonts w:eastAsiaTheme="majorEastAsia"/>
        </w:rPr>
        <w:t xml:space="preserve">Technology Swap – Share What You Use and How You Use It </w:t>
      </w:r>
      <w:r w:rsidRPr="00522054">
        <w:rPr>
          <w:rStyle w:val="Heading2Char"/>
          <w:rFonts w:eastAsiaTheme="majorEastAsia"/>
        </w:rPr>
        <w:br/>
      </w:r>
      <w:bookmarkEnd w:id="35"/>
      <w:r w:rsidRPr="0002129C">
        <w:rPr>
          <w:rFonts w:ascii="Verdana" w:hAnsi="Verdana"/>
          <w:sz w:val="18"/>
          <w:szCs w:val="18"/>
          <w:shd w:val="clear" w:color="auto" w:fill="FFFFFF"/>
        </w:rPr>
        <w:t xml:space="preserve">Led by </w:t>
      </w:r>
      <w:proofErr w:type="spellStart"/>
      <w:r w:rsidRPr="0002129C">
        <w:rPr>
          <w:rFonts w:ascii="Verdana" w:hAnsi="Verdana"/>
          <w:sz w:val="18"/>
          <w:szCs w:val="18"/>
          <w:shd w:val="clear" w:color="auto" w:fill="FFFFFF"/>
        </w:rPr>
        <w:t>DeeDee</w:t>
      </w:r>
      <w:proofErr w:type="spellEnd"/>
      <w:r w:rsidRPr="0002129C">
        <w:rPr>
          <w:rFonts w:ascii="Verdana" w:hAnsi="Verdana"/>
          <w:sz w:val="18"/>
          <w:szCs w:val="18"/>
          <w:shd w:val="clear" w:color="auto" w:fill="FFFFFF"/>
        </w:rPr>
        <w:t xml:space="preserve"> Allen, Wake Technical Community College, Raleigh, NC </w:t>
      </w:r>
    </w:p>
    <w:p w:rsidR="00B97C96" w:rsidRPr="0002129C" w:rsidRDefault="00B97C96" w:rsidP="00B97C96">
      <w:pPr>
        <w:rPr>
          <w:rFonts w:ascii="Verdana" w:hAnsi="Verdana"/>
          <w:sz w:val="18"/>
          <w:szCs w:val="18"/>
          <w:shd w:val="clear" w:color="auto" w:fill="FFFFFF"/>
        </w:rPr>
      </w:pPr>
      <w:r w:rsidRPr="0002129C">
        <w:rPr>
          <w:rFonts w:ascii="Verdana" w:hAnsi="Verdana"/>
          <w:sz w:val="18"/>
          <w:szCs w:val="18"/>
          <w:shd w:val="clear" w:color="auto" w:fill="FFFFFF"/>
        </w:rPr>
        <w:t>There are lots of resources available. However, no one knows them all and some keep changing.  Come and share your favorite technology resources and briefly describe how you use it.  A list of all resources will be collected for distribution after the conference.</w:t>
      </w:r>
    </w:p>
    <w:p w:rsidR="00B97C96" w:rsidRPr="0002129C" w:rsidRDefault="00B97C96" w:rsidP="00B97C96">
      <w:pPr>
        <w:rPr>
          <w:rFonts w:ascii="Verdana" w:hAnsi="Verdana"/>
          <w:b/>
          <w:sz w:val="18"/>
          <w:szCs w:val="18"/>
          <w:shd w:val="clear" w:color="auto" w:fill="FFFFFF"/>
        </w:rPr>
      </w:pPr>
    </w:p>
    <w:p w:rsidR="00B97C96" w:rsidRPr="0002129C" w:rsidRDefault="00B97C96" w:rsidP="00B97C96">
      <w:pPr>
        <w:rPr>
          <w:rFonts w:ascii="Verdana" w:hAnsi="Verdana"/>
          <w:sz w:val="18"/>
          <w:szCs w:val="18"/>
          <w:shd w:val="clear" w:color="auto" w:fill="FFFFFF"/>
        </w:rPr>
      </w:pPr>
      <w:bookmarkStart w:id="36" w:name="labsafety"/>
      <w:r w:rsidRPr="00522054">
        <w:rPr>
          <w:rStyle w:val="Heading2Char"/>
          <w:rFonts w:eastAsiaTheme="majorEastAsia"/>
        </w:rPr>
        <w:t xml:space="preserve">Lab Safety and Inventory Challenges </w:t>
      </w:r>
      <w:r w:rsidRPr="00522054">
        <w:rPr>
          <w:rStyle w:val="Heading2Char"/>
          <w:rFonts w:eastAsiaTheme="majorEastAsia"/>
        </w:rPr>
        <w:br/>
      </w:r>
      <w:bookmarkEnd w:id="36"/>
      <w:r w:rsidRPr="0002129C">
        <w:rPr>
          <w:rFonts w:ascii="Verdana" w:hAnsi="Verdana"/>
          <w:sz w:val="18"/>
          <w:szCs w:val="18"/>
          <w:shd w:val="clear" w:color="auto" w:fill="FFFFFF"/>
        </w:rPr>
        <w:t>Sybil K. Burgess, Brunswick Community College, Supply, NC</w:t>
      </w:r>
    </w:p>
    <w:p w:rsidR="00B97C96" w:rsidRPr="0002129C" w:rsidRDefault="00B97C96" w:rsidP="00B97C96">
      <w:pPr>
        <w:rPr>
          <w:rFonts w:ascii="Verdana" w:hAnsi="Verdana"/>
          <w:sz w:val="18"/>
          <w:szCs w:val="18"/>
          <w:shd w:val="clear" w:color="auto" w:fill="FFFFFF"/>
        </w:rPr>
      </w:pPr>
      <w:r w:rsidRPr="0002129C">
        <w:rPr>
          <w:rFonts w:ascii="Verdana" w:hAnsi="Verdana"/>
          <w:sz w:val="18"/>
          <w:szCs w:val="18"/>
          <w:shd w:val="clear" w:color="auto" w:fill="FFFFFF"/>
        </w:rPr>
        <w:t>Lab safety and inventory are a constant challenge for many small colleges, especially those that may not have resources for lab technicians.  How do you organize your stockroom, track your inventory and dispose of waste?  Do you need a better system?  Let’s share and learn from each other.  Methods and ideas will be collected for distribution after the conference.</w:t>
      </w:r>
    </w:p>
    <w:p w:rsidR="00C77391" w:rsidRDefault="00C77391">
      <w:pPr>
        <w:rPr>
          <w:rFonts w:ascii="Verdana" w:eastAsia="Times New Roman" w:hAnsi="Verdana"/>
          <w:b/>
          <w:shd w:val="clear" w:color="auto" w:fill="FFFFFF"/>
        </w:rPr>
      </w:pPr>
      <w:r>
        <w:rPr>
          <w:rFonts w:eastAsia="Times New Roman"/>
          <w:shd w:val="clear" w:color="auto" w:fill="FFFFFF"/>
        </w:rPr>
        <w:br w:type="page"/>
      </w:r>
    </w:p>
    <w:p w:rsidR="002E7748" w:rsidRPr="00522054" w:rsidRDefault="002E7748" w:rsidP="00522054">
      <w:pPr>
        <w:pStyle w:val="Heading1"/>
        <w:rPr>
          <w:rFonts w:eastAsia="Times New Roman"/>
          <w:shd w:val="clear" w:color="auto" w:fill="FFFFFF"/>
        </w:rPr>
      </w:pPr>
      <w:bookmarkStart w:id="37" w:name="registration"/>
      <w:r w:rsidRPr="00522054">
        <w:rPr>
          <w:rFonts w:eastAsia="Times New Roman"/>
          <w:shd w:val="clear" w:color="auto" w:fill="FFFFFF"/>
        </w:rPr>
        <w:lastRenderedPageBreak/>
        <w:t>Registration</w:t>
      </w:r>
    </w:p>
    <w:bookmarkEnd w:id="37"/>
    <w:p w:rsidR="002E7748" w:rsidRPr="00522054" w:rsidRDefault="002E7748" w:rsidP="002E7748">
      <w:pPr>
        <w:spacing w:before="100" w:beforeAutospacing="1" w:after="150" w:line="255" w:lineRule="atLeast"/>
        <w:rPr>
          <w:rFonts w:ascii="Verdana" w:eastAsia="Times New Roman" w:hAnsi="Verdana" w:cs="Times New Roman"/>
          <w:sz w:val="18"/>
          <w:szCs w:val="18"/>
          <w:shd w:val="clear" w:color="auto" w:fill="FFFFFF"/>
        </w:rPr>
      </w:pPr>
      <w:r w:rsidRPr="00522054">
        <w:rPr>
          <w:rFonts w:ascii="Verdana" w:eastAsia="Times New Roman" w:hAnsi="Verdana" w:cs="Times New Roman"/>
          <w:sz w:val="18"/>
          <w:szCs w:val="18"/>
          <w:shd w:val="clear" w:color="auto" w:fill="FFFFFF"/>
        </w:rPr>
        <w:t>Registration is no longer available for this conference.</w:t>
      </w:r>
    </w:p>
    <w:p w:rsidR="002E7748" w:rsidRPr="00522054" w:rsidRDefault="002E7748" w:rsidP="002E7748">
      <w:pPr>
        <w:spacing w:before="100" w:beforeAutospacing="1" w:after="150" w:line="255" w:lineRule="atLeast"/>
        <w:rPr>
          <w:rFonts w:ascii="Verdana" w:eastAsia="Times New Roman" w:hAnsi="Verdana" w:cs="Times New Roman"/>
          <w:sz w:val="18"/>
          <w:szCs w:val="18"/>
          <w:shd w:val="clear" w:color="auto" w:fill="FFFFFF"/>
        </w:rPr>
      </w:pPr>
      <w:r w:rsidRPr="00522054">
        <w:rPr>
          <w:rFonts w:ascii="Verdana" w:eastAsia="Times New Roman" w:hAnsi="Verdana" w:cs="Times New Roman"/>
          <w:sz w:val="18"/>
          <w:szCs w:val="18"/>
          <w:shd w:val="clear" w:color="auto" w:fill="FFFFFF"/>
        </w:rPr>
        <w:t>2YC3 is providing online registration for your convenience.  You have the option of paying via </w:t>
      </w:r>
      <w:proofErr w:type="spellStart"/>
      <w:r w:rsidRPr="00522054">
        <w:rPr>
          <w:rFonts w:ascii="Verdana" w:eastAsia="Times New Roman" w:hAnsi="Verdana" w:cs="Times New Roman"/>
          <w:b/>
          <w:bCs/>
          <w:sz w:val="18"/>
          <w:szCs w:val="18"/>
          <w:u w:val="single"/>
        </w:rPr>
        <w:t>paypal</w:t>
      </w:r>
      <w:proofErr w:type="spellEnd"/>
      <w:r w:rsidR="00522054">
        <w:rPr>
          <w:rFonts w:ascii="Verdana" w:eastAsia="Times New Roman" w:hAnsi="Verdana" w:cs="Times New Roman"/>
          <w:b/>
          <w:bCs/>
          <w:sz w:val="18"/>
          <w:szCs w:val="18"/>
          <w:u w:val="single"/>
        </w:rPr>
        <w:t xml:space="preserve"> </w:t>
      </w:r>
      <w:r w:rsidRPr="00522054">
        <w:rPr>
          <w:rFonts w:ascii="Verdana" w:eastAsia="Times New Roman" w:hAnsi="Verdana" w:cs="Times New Roman"/>
          <w:sz w:val="18"/>
          <w:szCs w:val="18"/>
          <w:shd w:val="clear" w:color="auto" w:fill="FFFFFF"/>
        </w:rPr>
        <w:t>or printing your form and mailing it in with a</w:t>
      </w:r>
      <w:r w:rsidRPr="00522054">
        <w:rPr>
          <w:rFonts w:ascii="Verdana" w:eastAsia="Times New Roman" w:hAnsi="Verdana" w:cs="Times New Roman"/>
          <w:sz w:val="18"/>
          <w:szCs w:val="18"/>
        </w:rPr>
        <w:t> </w:t>
      </w:r>
      <w:r w:rsidRPr="00522054">
        <w:rPr>
          <w:rFonts w:ascii="Verdana" w:eastAsia="Times New Roman" w:hAnsi="Verdana" w:cs="Times New Roman"/>
          <w:b/>
          <w:bCs/>
          <w:sz w:val="18"/>
          <w:szCs w:val="18"/>
          <w:u w:val="single"/>
        </w:rPr>
        <w:t>check</w:t>
      </w:r>
      <w:r w:rsidRPr="00522054">
        <w:rPr>
          <w:rFonts w:ascii="Verdana" w:eastAsia="Times New Roman" w:hAnsi="Verdana" w:cs="Times New Roman"/>
          <w:sz w:val="18"/>
          <w:szCs w:val="18"/>
          <w:shd w:val="clear" w:color="auto" w:fill="FFFFFF"/>
        </w:rPr>
        <w:t>.  The link below will direct you to the 2YC3 site.</w:t>
      </w:r>
    </w:p>
    <w:p w:rsidR="00522054" w:rsidRDefault="002E7748" w:rsidP="002E7748">
      <w:pPr>
        <w:spacing w:before="100" w:beforeAutospacing="1" w:after="150" w:line="255" w:lineRule="atLeast"/>
        <w:rPr>
          <w:rFonts w:ascii="Verdana" w:eastAsia="Times New Roman" w:hAnsi="Verdana" w:cs="Times New Roman"/>
          <w:b/>
          <w:bCs/>
          <w:sz w:val="18"/>
          <w:szCs w:val="18"/>
        </w:rPr>
      </w:pPr>
      <w:r w:rsidRPr="00522054">
        <w:rPr>
          <w:rFonts w:ascii="Verdana" w:eastAsia="Times New Roman" w:hAnsi="Verdana" w:cs="Times New Roman"/>
          <w:b/>
          <w:bCs/>
          <w:sz w:val="18"/>
          <w:szCs w:val="18"/>
        </w:rPr>
        <w:t>Registration (due by October 29, 2010)</w:t>
      </w:r>
      <w:r w:rsidR="00522054" w:rsidRPr="00522054">
        <w:rPr>
          <w:rFonts w:ascii="Verdana" w:eastAsia="Times New Roman" w:hAnsi="Verdana" w:cs="Times New Roman"/>
          <w:b/>
          <w:bCs/>
          <w:sz w:val="18"/>
          <w:szCs w:val="18"/>
        </w:rPr>
        <w:t xml:space="preserve"> </w:t>
      </w:r>
    </w:p>
    <w:p w:rsidR="00522054" w:rsidRDefault="00522054" w:rsidP="00522054">
      <w:pPr>
        <w:pStyle w:val="Heading2"/>
      </w:pPr>
    </w:p>
    <w:p w:rsidR="002E7748" w:rsidRPr="00522054" w:rsidRDefault="00522054" w:rsidP="00522054">
      <w:pPr>
        <w:pStyle w:val="Heading2"/>
      </w:pPr>
      <w:r w:rsidRPr="00522054">
        <w:t>Overview</w:t>
      </w:r>
    </w:p>
    <w:p w:rsidR="002E7748" w:rsidRPr="00522054" w:rsidRDefault="002E7748" w:rsidP="00522054">
      <w:pPr>
        <w:spacing w:before="120" w:after="0" w:line="255" w:lineRule="atLeast"/>
        <w:rPr>
          <w:rFonts w:ascii="Verdana" w:eastAsia="Times New Roman" w:hAnsi="Verdana" w:cs="Times New Roman"/>
          <w:sz w:val="18"/>
          <w:szCs w:val="18"/>
          <w:shd w:val="clear" w:color="auto" w:fill="FFFFFF"/>
        </w:rPr>
      </w:pPr>
      <w:r w:rsidRPr="00522054">
        <w:rPr>
          <w:rFonts w:ascii="Verdana" w:eastAsia="Times New Roman" w:hAnsi="Verdana" w:cs="Times New Roman"/>
          <w:sz w:val="18"/>
          <w:szCs w:val="18"/>
          <w:shd w:val="clear" w:color="auto" w:fill="FFFFFF"/>
        </w:rPr>
        <w:t>Registration Fee</w:t>
      </w:r>
    </w:p>
    <w:p w:rsidR="002E7748" w:rsidRPr="00522054" w:rsidRDefault="002E7748" w:rsidP="002E7748">
      <w:pPr>
        <w:numPr>
          <w:ilvl w:val="0"/>
          <w:numId w:val="3"/>
        </w:numPr>
        <w:spacing w:before="100" w:beforeAutospacing="1" w:after="100" w:afterAutospacing="1" w:line="255" w:lineRule="atLeast"/>
        <w:ind w:left="300" w:firstLine="0"/>
        <w:rPr>
          <w:rFonts w:ascii="Verdana" w:eastAsia="Times New Roman" w:hAnsi="Verdana" w:cs="Times New Roman"/>
          <w:sz w:val="18"/>
          <w:szCs w:val="18"/>
          <w:shd w:val="clear" w:color="auto" w:fill="FFFFFF"/>
        </w:rPr>
      </w:pPr>
      <w:r w:rsidRPr="00522054">
        <w:rPr>
          <w:rFonts w:ascii="Verdana" w:eastAsia="Times New Roman" w:hAnsi="Verdana" w:cs="Times New Roman"/>
          <w:sz w:val="18"/>
          <w:szCs w:val="18"/>
          <w:shd w:val="clear" w:color="auto" w:fill="FFFFFF"/>
        </w:rPr>
        <w:t>Current Members @ $25</w:t>
      </w:r>
    </w:p>
    <w:p w:rsidR="002E7748" w:rsidRPr="00522054" w:rsidRDefault="002E7748" w:rsidP="002E7748">
      <w:pPr>
        <w:numPr>
          <w:ilvl w:val="0"/>
          <w:numId w:val="3"/>
        </w:numPr>
        <w:spacing w:before="100" w:beforeAutospacing="1" w:after="100" w:afterAutospacing="1" w:line="255" w:lineRule="atLeast"/>
        <w:ind w:left="300" w:firstLine="0"/>
        <w:rPr>
          <w:rFonts w:ascii="Verdana" w:eastAsia="Times New Roman" w:hAnsi="Verdana" w:cs="Times New Roman"/>
          <w:sz w:val="18"/>
          <w:szCs w:val="18"/>
          <w:shd w:val="clear" w:color="auto" w:fill="FFFFFF"/>
        </w:rPr>
      </w:pPr>
      <w:r w:rsidRPr="00522054">
        <w:rPr>
          <w:rFonts w:ascii="Verdana" w:eastAsia="Times New Roman" w:hAnsi="Verdana" w:cs="Times New Roman"/>
          <w:sz w:val="18"/>
          <w:szCs w:val="18"/>
          <w:shd w:val="clear" w:color="auto" w:fill="FFFFFF"/>
        </w:rPr>
        <w:t>Non-current members @$50 (includes membership)</w:t>
      </w:r>
    </w:p>
    <w:p w:rsidR="002E7748" w:rsidRPr="00522054" w:rsidRDefault="002E7748" w:rsidP="002E7748">
      <w:pPr>
        <w:numPr>
          <w:ilvl w:val="0"/>
          <w:numId w:val="3"/>
        </w:numPr>
        <w:spacing w:before="100" w:beforeAutospacing="1" w:after="100" w:afterAutospacing="1" w:line="255" w:lineRule="atLeast"/>
        <w:ind w:left="300" w:firstLine="0"/>
        <w:rPr>
          <w:rFonts w:ascii="Verdana" w:eastAsia="Times New Roman" w:hAnsi="Verdana" w:cs="Times New Roman"/>
          <w:sz w:val="18"/>
          <w:szCs w:val="18"/>
          <w:shd w:val="clear" w:color="auto" w:fill="FFFFFF"/>
        </w:rPr>
      </w:pPr>
      <w:r w:rsidRPr="00522054">
        <w:rPr>
          <w:rFonts w:ascii="Verdana" w:eastAsia="Times New Roman" w:hAnsi="Verdana" w:cs="Times New Roman"/>
          <w:sz w:val="18"/>
          <w:szCs w:val="18"/>
          <w:shd w:val="clear" w:color="auto" w:fill="FFFFFF"/>
        </w:rPr>
        <w:t>Students and high school teachers @ no cost</w:t>
      </w:r>
    </w:p>
    <w:p w:rsidR="002E7748" w:rsidRPr="0002129C" w:rsidRDefault="002E7748" w:rsidP="002E7748">
      <w:pPr>
        <w:spacing w:before="100" w:beforeAutospacing="1" w:after="150" w:line="255" w:lineRule="atLeast"/>
        <w:rPr>
          <w:rFonts w:ascii="Verdana" w:eastAsia="Times New Roman" w:hAnsi="Verdana" w:cs="Times New Roman"/>
          <w:color w:val="555555"/>
          <w:sz w:val="18"/>
          <w:szCs w:val="18"/>
          <w:shd w:val="clear" w:color="auto" w:fill="FFFFFF"/>
        </w:rPr>
      </w:pPr>
      <w:r w:rsidRPr="0002129C">
        <w:rPr>
          <w:rFonts w:ascii="Verdana" w:eastAsia="Times New Roman" w:hAnsi="Verdana" w:cs="Times New Roman"/>
          <w:b/>
          <w:bCs/>
          <w:color w:val="FF0000"/>
          <w:sz w:val="18"/>
          <w:szCs w:val="18"/>
        </w:rPr>
        <w:t>MEAL PURCHASING OPTIONS CLOSED ON OCTOBER 27TH.  A FREE SHUTTLE TO NEARBY FOOD COURTS WILL ALSO BE PROVIDED!</w:t>
      </w:r>
    </w:p>
    <w:p w:rsidR="002E7748" w:rsidRPr="00522054" w:rsidRDefault="002E7748" w:rsidP="002E7748">
      <w:pPr>
        <w:spacing w:before="100" w:beforeAutospacing="1" w:after="150" w:line="255" w:lineRule="atLeast"/>
        <w:rPr>
          <w:rFonts w:ascii="Verdana" w:eastAsia="Times New Roman" w:hAnsi="Verdana" w:cs="Times New Roman"/>
          <w:sz w:val="18"/>
          <w:szCs w:val="18"/>
          <w:shd w:val="clear" w:color="auto" w:fill="FFFFFF"/>
        </w:rPr>
      </w:pPr>
      <w:r w:rsidRPr="00522054">
        <w:rPr>
          <w:rFonts w:ascii="Verdana" w:eastAsia="Times New Roman" w:hAnsi="Verdana" w:cs="Times New Roman"/>
          <w:sz w:val="18"/>
          <w:szCs w:val="18"/>
          <w:shd w:val="clear" w:color="auto" w:fill="FFFFFF"/>
        </w:rPr>
        <w:t>Meal options (Continental breakfast and refreshments provided at no charge. Vegetarian options will be available for meals.)</w:t>
      </w:r>
    </w:p>
    <w:p w:rsidR="002E7748" w:rsidRPr="00522054" w:rsidRDefault="002E7748" w:rsidP="002E7748">
      <w:pPr>
        <w:numPr>
          <w:ilvl w:val="0"/>
          <w:numId w:val="4"/>
        </w:numPr>
        <w:spacing w:before="100" w:beforeAutospacing="1" w:after="100" w:afterAutospacing="1" w:line="255" w:lineRule="atLeast"/>
        <w:ind w:left="300" w:firstLine="0"/>
        <w:rPr>
          <w:rFonts w:ascii="Verdana" w:eastAsia="Times New Roman" w:hAnsi="Verdana" w:cs="Times New Roman"/>
          <w:sz w:val="18"/>
          <w:szCs w:val="18"/>
          <w:shd w:val="clear" w:color="auto" w:fill="FFFFFF"/>
        </w:rPr>
      </w:pPr>
      <w:r w:rsidRPr="00522054">
        <w:rPr>
          <w:rFonts w:ascii="Verdana" w:eastAsia="Times New Roman" w:hAnsi="Verdana" w:cs="Times New Roman"/>
          <w:sz w:val="18"/>
          <w:szCs w:val="18"/>
          <w:shd w:val="clear" w:color="auto" w:fill="FFFFFF"/>
        </w:rPr>
        <w:t>Friday lunch (hot buffet) @$15</w:t>
      </w:r>
    </w:p>
    <w:p w:rsidR="002E7748" w:rsidRPr="00522054" w:rsidRDefault="002E7748" w:rsidP="002E7748">
      <w:pPr>
        <w:numPr>
          <w:ilvl w:val="0"/>
          <w:numId w:val="4"/>
        </w:numPr>
        <w:spacing w:before="100" w:beforeAutospacing="1" w:after="100" w:afterAutospacing="1" w:line="255" w:lineRule="atLeast"/>
        <w:ind w:left="300" w:firstLine="0"/>
        <w:rPr>
          <w:rFonts w:ascii="Verdana" w:eastAsia="Times New Roman" w:hAnsi="Verdana" w:cs="Times New Roman"/>
          <w:sz w:val="18"/>
          <w:szCs w:val="18"/>
          <w:shd w:val="clear" w:color="auto" w:fill="FFFFFF"/>
        </w:rPr>
      </w:pPr>
      <w:r w:rsidRPr="00522054">
        <w:rPr>
          <w:rFonts w:ascii="Verdana" w:eastAsia="Times New Roman" w:hAnsi="Verdana" w:cs="Times New Roman"/>
          <w:sz w:val="18"/>
          <w:szCs w:val="18"/>
          <w:shd w:val="clear" w:color="auto" w:fill="FFFFFF"/>
        </w:rPr>
        <w:t>Friday night banquet @25</w:t>
      </w:r>
    </w:p>
    <w:p w:rsidR="002E7748" w:rsidRPr="00522054" w:rsidRDefault="002E7748" w:rsidP="002E7748">
      <w:pPr>
        <w:numPr>
          <w:ilvl w:val="0"/>
          <w:numId w:val="4"/>
        </w:numPr>
        <w:spacing w:before="100" w:beforeAutospacing="1" w:after="100" w:afterAutospacing="1" w:line="255" w:lineRule="atLeast"/>
        <w:ind w:left="300" w:firstLine="0"/>
        <w:rPr>
          <w:rFonts w:ascii="Verdana" w:eastAsia="Times New Roman" w:hAnsi="Verdana" w:cs="Times New Roman"/>
          <w:sz w:val="18"/>
          <w:szCs w:val="18"/>
          <w:shd w:val="clear" w:color="auto" w:fill="FFFFFF"/>
        </w:rPr>
      </w:pPr>
      <w:r w:rsidRPr="00522054">
        <w:rPr>
          <w:rFonts w:ascii="Verdana" w:eastAsia="Times New Roman" w:hAnsi="Verdana" w:cs="Times New Roman"/>
          <w:sz w:val="18"/>
          <w:szCs w:val="18"/>
          <w:shd w:val="clear" w:color="auto" w:fill="FFFFFF"/>
        </w:rPr>
        <w:t>Saturday lunch (sandwich and salad buffet) @15</w:t>
      </w:r>
    </w:p>
    <w:p w:rsidR="00C77391" w:rsidRDefault="00C77391" w:rsidP="00C77391">
      <w:pPr>
        <w:pStyle w:val="Heading1"/>
        <w:rPr>
          <w:shd w:val="clear" w:color="auto" w:fill="FFFFFF"/>
        </w:rPr>
      </w:pPr>
      <w:bookmarkStart w:id="38" w:name="accomodations"/>
      <w:bookmarkEnd w:id="38"/>
    </w:p>
    <w:p w:rsidR="002E7748" w:rsidRPr="0002129C" w:rsidRDefault="00C77391" w:rsidP="00C77391">
      <w:pPr>
        <w:pStyle w:val="Heading1"/>
        <w:rPr>
          <w:shd w:val="clear" w:color="auto" w:fill="FFFFFF"/>
        </w:rPr>
      </w:pPr>
      <w:bookmarkStart w:id="39" w:name="accommodations"/>
      <w:r w:rsidRPr="0002129C">
        <w:rPr>
          <w:shd w:val="clear" w:color="auto" w:fill="FFFFFF"/>
        </w:rPr>
        <w:t>Accommodations</w:t>
      </w:r>
    </w:p>
    <w:bookmarkEnd w:id="39"/>
    <w:p w:rsidR="002E7748" w:rsidRPr="00522054" w:rsidRDefault="002E7748" w:rsidP="002E7748">
      <w:pPr>
        <w:pStyle w:val="NormalWeb"/>
        <w:spacing w:after="150" w:afterAutospacing="0" w:line="255" w:lineRule="atLeast"/>
        <w:rPr>
          <w:rFonts w:ascii="Verdana" w:hAnsi="Verdana"/>
          <w:sz w:val="18"/>
          <w:szCs w:val="18"/>
          <w:shd w:val="clear" w:color="auto" w:fill="FFFFFF"/>
        </w:rPr>
      </w:pPr>
      <w:r w:rsidRPr="00522054">
        <w:rPr>
          <w:rStyle w:val="Strong"/>
          <w:rFonts w:ascii="Verdana" w:hAnsi="Verdana"/>
          <w:color w:val="auto"/>
          <w:sz w:val="18"/>
          <w:szCs w:val="18"/>
          <w:shd w:val="clear" w:color="auto" w:fill="FFFFFF"/>
        </w:rPr>
        <w:t>Hampton Inn Raleigh-Capital Blvd. North</w:t>
      </w:r>
      <w:r w:rsidRPr="00522054">
        <w:rPr>
          <w:rFonts w:ascii="Verdana" w:hAnsi="Verdana"/>
          <w:sz w:val="18"/>
          <w:szCs w:val="18"/>
          <w:shd w:val="clear" w:color="auto" w:fill="FFFFFF"/>
        </w:rPr>
        <w:br/>
        <w:t>3621 Spring Forest Road, Raleigh, North Carolina, USA 27616</w:t>
      </w:r>
      <w:r w:rsidRPr="00522054">
        <w:rPr>
          <w:rFonts w:ascii="Verdana" w:hAnsi="Verdana"/>
          <w:sz w:val="18"/>
          <w:szCs w:val="18"/>
          <w:shd w:val="clear" w:color="auto" w:fill="FFFFFF"/>
        </w:rPr>
        <w:br/>
        <w:t>Tel: 1-919-872-7111</w:t>
      </w:r>
      <w:proofErr w:type="gramStart"/>
      <w:r w:rsidRPr="00522054">
        <w:rPr>
          <w:rFonts w:ascii="Verdana" w:hAnsi="Verdana"/>
          <w:sz w:val="18"/>
          <w:szCs w:val="18"/>
          <w:shd w:val="clear" w:color="auto" w:fill="FFFFFF"/>
        </w:rPr>
        <w:t>  Fax</w:t>
      </w:r>
      <w:proofErr w:type="gramEnd"/>
      <w:r w:rsidRPr="00522054">
        <w:rPr>
          <w:rFonts w:ascii="Verdana" w:hAnsi="Verdana"/>
          <w:sz w:val="18"/>
          <w:szCs w:val="18"/>
          <w:shd w:val="clear" w:color="auto" w:fill="FFFFFF"/>
        </w:rPr>
        <w:t>: 1-919-872-0950  </w:t>
      </w:r>
      <w:r w:rsidRPr="00522054">
        <w:rPr>
          <w:rFonts w:ascii="Verdana" w:hAnsi="Verdana"/>
          <w:sz w:val="18"/>
          <w:szCs w:val="18"/>
          <w:shd w:val="clear" w:color="auto" w:fill="FFFFFF"/>
        </w:rPr>
        <w:br/>
        <w:t>(50 rooms are reserved at the rate of $89/night.  Tax is 13.5%</w:t>
      </w:r>
      <w:proofErr w:type="gramStart"/>
      <w:r w:rsidRPr="00522054">
        <w:rPr>
          <w:rFonts w:ascii="Verdana" w:hAnsi="Verdana"/>
          <w:sz w:val="18"/>
          <w:szCs w:val="18"/>
          <w:shd w:val="clear" w:color="auto" w:fill="FFFFFF"/>
        </w:rPr>
        <w:t>)</w:t>
      </w:r>
      <w:proofErr w:type="gramEnd"/>
      <w:r w:rsidRPr="00522054">
        <w:rPr>
          <w:rFonts w:ascii="Verdana" w:hAnsi="Verdana"/>
          <w:sz w:val="18"/>
          <w:szCs w:val="18"/>
          <w:shd w:val="clear" w:color="auto" w:fill="FFFFFF"/>
        </w:rPr>
        <w:br/>
      </w:r>
      <w:hyperlink r:id="rId17" w:history="1">
        <w:r w:rsidRPr="00522054">
          <w:rPr>
            <w:rStyle w:val="Hyperlink"/>
            <w:rFonts w:ascii="Verdana" w:hAnsi="Verdana"/>
            <w:color w:val="auto"/>
            <w:sz w:val="18"/>
            <w:szCs w:val="18"/>
            <w:u w:val="none"/>
            <w:shd w:val="clear" w:color="auto" w:fill="FFFFFF"/>
          </w:rPr>
          <w:t>www.hampton-inn.com/hi/raleigh-capital</w:t>
        </w:r>
      </w:hyperlink>
      <w:r w:rsidRPr="00522054">
        <w:rPr>
          <w:rFonts w:ascii="Verdana" w:hAnsi="Verdana"/>
          <w:sz w:val="18"/>
          <w:szCs w:val="18"/>
          <w:shd w:val="clear" w:color="auto" w:fill="FFFFFF"/>
        </w:rPr>
        <w:br/>
        <w:t>Group Code is 2YC.</w:t>
      </w:r>
    </w:p>
    <w:p w:rsidR="002E7748" w:rsidRPr="00522054" w:rsidRDefault="002E7748" w:rsidP="002E7748">
      <w:pPr>
        <w:pStyle w:val="NormalWeb"/>
        <w:spacing w:after="150" w:afterAutospacing="0" w:line="255" w:lineRule="atLeast"/>
        <w:rPr>
          <w:rFonts w:ascii="Verdana" w:hAnsi="Verdana"/>
          <w:sz w:val="18"/>
          <w:szCs w:val="18"/>
          <w:shd w:val="clear" w:color="auto" w:fill="FFFFFF"/>
        </w:rPr>
      </w:pPr>
      <w:r w:rsidRPr="00522054">
        <w:rPr>
          <w:rStyle w:val="Strong"/>
          <w:rFonts w:ascii="Verdana" w:hAnsi="Verdana"/>
          <w:color w:val="auto"/>
          <w:sz w:val="18"/>
          <w:szCs w:val="18"/>
          <w:shd w:val="clear" w:color="auto" w:fill="FFFFFF"/>
        </w:rPr>
        <w:t>Hilton Garden Inn Raleigh Triangle Town Center</w:t>
      </w:r>
      <w:r w:rsidRPr="00522054">
        <w:rPr>
          <w:rFonts w:ascii="Verdana" w:hAnsi="Verdana"/>
          <w:sz w:val="18"/>
          <w:szCs w:val="18"/>
          <w:shd w:val="clear" w:color="auto" w:fill="FFFFFF"/>
        </w:rPr>
        <w:br/>
        <w:t>6412 Capital Blvd, Raleigh, North Carolina, USA 27616</w:t>
      </w:r>
      <w:r w:rsidRPr="00522054">
        <w:rPr>
          <w:rFonts w:ascii="Verdana" w:hAnsi="Verdana"/>
          <w:sz w:val="18"/>
          <w:szCs w:val="18"/>
          <w:shd w:val="clear" w:color="auto" w:fill="FFFFFF"/>
        </w:rPr>
        <w:br/>
        <w:t>Tel: 1-919-876-5650  Fax: 1-919-876-5605</w:t>
      </w:r>
    </w:p>
    <w:p w:rsidR="002E7748" w:rsidRPr="00522054" w:rsidRDefault="002E7748" w:rsidP="002E7748">
      <w:pPr>
        <w:pStyle w:val="NormalWeb"/>
        <w:spacing w:after="150" w:afterAutospacing="0" w:line="255" w:lineRule="atLeast"/>
        <w:rPr>
          <w:rFonts w:ascii="Verdana" w:hAnsi="Verdana"/>
          <w:sz w:val="18"/>
          <w:szCs w:val="18"/>
          <w:shd w:val="clear" w:color="auto" w:fill="FFFFFF"/>
        </w:rPr>
      </w:pPr>
      <w:r w:rsidRPr="00522054">
        <w:rPr>
          <w:rStyle w:val="Strong"/>
          <w:rFonts w:ascii="Verdana" w:hAnsi="Verdana"/>
          <w:color w:val="auto"/>
          <w:sz w:val="18"/>
          <w:szCs w:val="18"/>
          <w:shd w:val="clear" w:color="auto" w:fill="FFFFFF"/>
        </w:rPr>
        <w:t>Hilton North Raleigh/Midtown</w:t>
      </w:r>
      <w:r w:rsidRPr="00522054">
        <w:rPr>
          <w:rFonts w:ascii="Verdana" w:hAnsi="Verdana"/>
          <w:sz w:val="18"/>
          <w:szCs w:val="18"/>
          <w:shd w:val="clear" w:color="auto" w:fill="FFFFFF"/>
        </w:rPr>
        <w:br/>
        <w:t>3415 Wake Forest Road, Raleigh, North Carolina, United States 27609-7330</w:t>
      </w:r>
      <w:r w:rsidRPr="00522054">
        <w:rPr>
          <w:rFonts w:ascii="Verdana" w:hAnsi="Verdana"/>
          <w:sz w:val="18"/>
          <w:szCs w:val="18"/>
          <w:shd w:val="clear" w:color="auto" w:fill="FFFFFF"/>
        </w:rPr>
        <w:br/>
        <w:t>Tel: 1-919-872-2323   Fax: 1-919-876-0890</w:t>
      </w:r>
    </w:p>
    <w:p w:rsidR="00522054" w:rsidRDefault="00522054">
      <w:pPr>
        <w:rPr>
          <w:rFonts w:ascii="Verdana" w:eastAsia="Times New Roman" w:hAnsi="Verdana"/>
          <w:b/>
          <w:sz w:val="20"/>
          <w:szCs w:val="24"/>
          <w:shd w:val="clear" w:color="auto" w:fill="FFFFFF"/>
        </w:rPr>
      </w:pPr>
      <w:r>
        <w:br w:type="page"/>
      </w:r>
    </w:p>
    <w:p w:rsidR="002E7748" w:rsidRPr="0002129C" w:rsidRDefault="002E7748" w:rsidP="00C77391">
      <w:pPr>
        <w:pStyle w:val="Heading1"/>
        <w:rPr>
          <w:shd w:val="clear" w:color="auto" w:fill="FFFFFF"/>
        </w:rPr>
      </w:pPr>
      <w:bookmarkStart w:id="40" w:name="exhibitors"/>
      <w:r w:rsidRPr="0002129C">
        <w:rPr>
          <w:shd w:val="clear" w:color="auto" w:fill="FFFFFF"/>
        </w:rPr>
        <w:lastRenderedPageBreak/>
        <w:t>Exhibitors</w:t>
      </w:r>
    </w:p>
    <w:bookmarkEnd w:id="40"/>
    <w:p w:rsidR="002E7748" w:rsidRPr="00C77391" w:rsidRDefault="002E7748" w:rsidP="002E7748">
      <w:pPr>
        <w:pStyle w:val="NormalWeb"/>
        <w:spacing w:after="150" w:afterAutospacing="0" w:line="255" w:lineRule="atLeast"/>
        <w:rPr>
          <w:rFonts w:ascii="Verdana" w:hAnsi="Verdana"/>
          <w:sz w:val="18"/>
          <w:szCs w:val="18"/>
          <w:shd w:val="clear" w:color="auto" w:fill="FFFFFF"/>
        </w:rPr>
      </w:pPr>
      <w:r w:rsidRPr="00C77391">
        <w:rPr>
          <w:rFonts w:ascii="Verdana" w:hAnsi="Verdana"/>
          <w:sz w:val="18"/>
          <w:szCs w:val="18"/>
          <w:shd w:val="clear" w:color="auto" w:fill="FFFFFF"/>
        </w:rPr>
        <w:t>The following companies and organizations will be represented at the conference. We would like to thank all exhibitors for their support of 2YC</w:t>
      </w:r>
      <w:r w:rsidRPr="00C77391">
        <w:rPr>
          <w:rFonts w:ascii="Verdana" w:hAnsi="Verdana"/>
          <w:sz w:val="18"/>
          <w:szCs w:val="18"/>
          <w:shd w:val="clear" w:color="auto" w:fill="FFFFFF"/>
          <w:vertAlign w:val="subscript"/>
        </w:rPr>
        <w:t>3</w:t>
      </w:r>
      <w:r w:rsidRPr="00C77391">
        <w:rPr>
          <w:rFonts w:ascii="Verdana" w:hAnsi="Verdana"/>
          <w:sz w:val="18"/>
          <w:szCs w:val="18"/>
          <w:shd w:val="clear" w:color="auto" w:fill="FFFFFF"/>
        </w:rPr>
        <w:t>, especially those that have contributed specifically to the conference here in Raleigh.</w:t>
      </w:r>
    </w:p>
    <w:p w:rsidR="002E7748" w:rsidRPr="00C77391" w:rsidRDefault="002E7748" w:rsidP="002E7748">
      <w:pPr>
        <w:pStyle w:val="NormalWeb"/>
        <w:spacing w:after="150" w:afterAutospacing="0" w:line="255" w:lineRule="atLeast"/>
        <w:rPr>
          <w:rFonts w:ascii="Verdana" w:hAnsi="Verdana"/>
          <w:sz w:val="18"/>
          <w:szCs w:val="18"/>
          <w:shd w:val="clear" w:color="auto" w:fill="FFFFFF"/>
        </w:rPr>
      </w:pPr>
      <w:r w:rsidRPr="00C77391">
        <w:rPr>
          <w:rStyle w:val="Strong"/>
          <w:rFonts w:ascii="Verdana" w:hAnsi="Verdana"/>
          <w:color w:val="auto"/>
          <w:sz w:val="18"/>
          <w:szCs w:val="18"/>
          <w:u w:val="single"/>
          <w:shd w:val="clear" w:color="auto" w:fill="FFFFFF"/>
        </w:rPr>
        <w:t>Forms</w:t>
      </w:r>
      <w:r w:rsidRPr="00C77391">
        <w:rPr>
          <w:rFonts w:ascii="Verdana" w:hAnsi="Verdana"/>
          <w:sz w:val="18"/>
          <w:szCs w:val="18"/>
          <w:shd w:val="clear" w:color="auto" w:fill="FFFFFF"/>
        </w:rPr>
        <w:br/>
      </w:r>
      <w:hyperlink r:id="rId18" w:history="1">
        <w:r w:rsidRPr="00C77391">
          <w:rPr>
            <w:rStyle w:val="Hyperlink"/>
            <w:rFonts w:ascii="Verdana" w:hAnsi="Verdana"/>
            <w:color w:val="auto"/>
            <w:sz w:val="18"/>
            <w:szCs w:val="18"/>
            <w:u w:val="none"/>
            <w:shd w:val="clear" w:color="auto" w:fill="FFFFFF"/>
          </w:rPr>
          <w:t>Exhibit Request</w:t>
        </w:r>
      </w:hyperlink>
      <w:r w:rsidRPr="00C77391">
        <w:rPr>
          <w:rFonts w:ascii="Verdana" w:hAnsi="Verdana"/>
          <w:sz w:val="18"/>
          <w:szCs w:val="18"/>
          <w:shd w:val="clear" w:color="auto" w:fill="FFFFFF"/>
        </w:rPr>
        <w:br/>
      </w:r>
      <w:hyperlink r:id="rId19" w:history="1">
        <w:r w:rsidRPr="00C77391">
          <w:rPr>
            <w:rStyle w:val="Hyperlink"/>
            <w:rFonts w:ascii="Verdana" w:hAnsi="Verdana"/>
            <w:color w:val="auto"/>
            <w:sz w:val="18"/>
            <w:szCs w:val="18"/>
            <w:u w:val="none"/>
            <w:shd w:val="clear" w:color="auto" w:fill="FFFFFF"/>
          </w:rPr>
          <w:t>Industrial Sponsorship Application</w:t>
        </w:r>
      </w:hyperlink>
    </w:p>
    <w:p w:rsidR="002E7748" w:rsidRPr="00C77391" w:rsidRDefault="002E7748" w:rsidP="002E7748">
      <w:pPr>
        <w:pStyle w:val="NormalWeb"/>
        <w:spacing w:after="150" w:afterAutospacing="0" w:line="255" w:lineRule="atLeast"/>
        <w:rPr>
          <w:rFonts w:ascii="Verdana" w:hAnsi="Verdana"/>
          <w:sz w:val="18"/>
          <w:szCs w:val="18"/>
          <w:shd w:val="clear" w:color="auto" w:fill="FFFFFF"/>
        </w:rPr>
      </w:pPr>
      <w:r w:rsidRPr="00C77391">
        <w:rPr>
          <w:rStyle w:val="Strong"/>
          <w:rFonts w:ascii="Verdana" w:hAnsi="Verdana"/>
          <w:color w:val="auto"/>
          <w:sz w:val="18"/>
          <w:szCs w:val="18"/>
          <w:u w:val="single"/>
          <w:shd w:val="clear" w:color="auto" w:fill="FFFFFF"/>
        </w:rPr>
        <w:t>Shipping Address</w:t>
      </w:r>
      <w:r w:rsidRPr="00C77391">
        <w:rPr>
          <w:rFonts w:ascii="Verdana" w:hAnsi="Verdana"/>
          <w:sz w:val="18"/>
          <w:szCs w:val="18"/>
          <w:shd w:val="clear" w:color="auto" w:fill="FFFFFF"/>
        </w:rPr>
        <w:br/>
        <w:t>Exhibitors, if you need to ship materials to the conference location, please use the address below.  You should also send an email to</w:t>
      </w:r>
      <w:r w:rsidRPr="00C77391">
        <w:rPr>
          <w:rStyle w:val="apple-converted-space"/>
          <w:rFonts w:ascii="Verdana" w:hAnsi="Verdana"/>
          <w:sz w:val="18"/>
          <w:szCs w:val="18"/>
          <w:shd w:val="clear" w:color="auto" w:fill="FFFFFF"/>
        </w:rPr>
        <w:t> </w:t>
      </w:r>
      <w:hyperlink r:id="rId20" w:history="1">
        <w:r w:rsidRPr="00C77391">
          <w:rPr>
            <w:rStyle w:val="Hyperlink"/>
            <w:rFonts w:ascii="Verdana" w:hAnsi="Verdana"/>
            <w:color w:val="auto"/>
            <w:sz w:val="18"/>
            <w:szCs w:val="18"/>
            <w:u w:val="none"/>
            <w:shd w:val="clear" w:color="auto" w:fill="FFFFFF"/>
          </w:rPr>
          <w:t>Dr. Dixit</w:t>
        </w:r>
        <w:r w:rsidRPr="00C77391">
          <w:rPr>
            <w:rStyle w:val="apple-converted-space"/>
            <w:rFonts w:ascii="Verdana" w:hAnsi="Verdana"/>
            <w:sz w:val="18"/>
            <w:szCs w:val="18"/>
            <w:shd w:val="clear" w:color="auto" w:fill="FFFFFF"/>
          </w:rPr>
          <w:t> </w:t>
        </w:r>
      </w:hyperlink>
      <w:r w:rsidRPr="00C77391">
        <w:rPr>
          <w:rFonts w:ascii="Verdana" w:hAnsi="Verdana"/>
          <w:sz w:val="18"/>
          <w:szCs w:val="18"/>
          <w:shd w:val="clear" w:color="auto" w:fill="FFFFFF"/>
        </w:rPr>
        <w:t>to make sure he is anticipating the shipment’s arrival.</w:t>
      </w:r>
    </w:p>
    <w:p w:rsidR="002E7748" w:rsidRPr="00C77391" w:rsidRDefault="002E7748" w:rsidP="002E7748">
      <w:pPr>
        <w:pStyle w:val="NormalWeb"/>
        <w:spacing w:after="150" w:afterAutospacing="0" w:line="255" w:lineRule="atLeast"/>
        <w:rPr>
          <w:rFonts w:ascii="Verdana" w:hAnsi="Verdana"/>
          <w:sz w:val="18"/>
          <w:szCs w:val="18"/>
          <w:shd w:val="clear" w:color="auto" w:fill="FFFFFF"/>
        </w:rPr>
      </w:pPr>
      <w:r w:rsidRPr="00C77391">
        <w:rPr>
          <w:rFonts w:ascii="Verdana" w:hAnsi="Verdana"/>
          <w:sz w:val="18"/>
          <w:szCs w:val="18"/>
          <w:shd w:val="clear" w:color="auto" w:fill="FFFFFF"/>
        </w:rPr>
        <w:t xml:space="preserve">Dr. </w:t>
      </w:r>
      <w:proofErr w:type="spellStart"/>
      <w:r w:rsidRPr="00C77391">
        <w:rPr>
          <w:rFonts w:ascii="Verdana" w:hAnsi="Verdana"/>
          <w:sz w:val="18"/>
          <w:szCs w:val="18"/>
          <w:shd w:val="clear" w:color="auto" w:fill="FFFFFF"/>
        </w:rPr>
        <w:t>Ajit</w:t>
      </w:r>
      <w:proofErr w:type="spellEnd"/>
      <w:r w:rsidRPr="00C77391">
        <w:rPr>
          <w:rFonts w:ascii="Verdana" w:hAnsi="Verdana"/>
          <w:sz w:val="18"/>
          <w:szCs w:val="18"/>
          <w:shd w:val="clear" w:color="auto" w:fill="FFFFFF"/>
        </w:rPr>
        <w:t xml:space="preserve"> Dixit</w:t>
      </w:r>
      <w:r w:rsidRPr="00C77391">
        <w:rPr>
          <w:rFonts w:ascii="Verdana" w:hAnsi="Verdana"/>
          <w:sz w:val="18"/>
          <w:szCs w:val="18"/>
          <w:shd w:val="clear" w:color="auto" w:fill="FFFFFF"/>
        </w:rPr>
        <w:br/>
        <w:t>Wake Technical Community College</w:t>
      </w:r>
      <w:r w:rsidRPr="00C77391">
        <w:rPr>
          <w:rFonts w:ascii="Verdana" w:hAnsi="Verdana"/>
          <w:sz w:val="18"/>
          <w:szCs w:val="18"/>
          <w:shd w:val="clear" w:color="auto" w:fill="FFFFFF"/>
        </w:rPr>
        <w:br/>
        <w:t>6600 Louisburg Road</w:t>
      </w:r>
      <w:r w:rsidRPr="00C77391">
        <w:rPr>
          <w:rFonts w:ascii="Verdana" w:hAnsi="Verdana"/>
          <w:sz w:val="18"/>
          <w:szCs w:val="18"/>
          <w:shd w:val="clear" w:color="auto" w:fill="FFFFFF"/>
        </w:rPr>
        <w:br/>
        <w:t>Raleigh, NC 27616</w:t>
      </w:r>
    </w:p>
    <w:p w:rsidR="002E7748" w:rsidRPr="00C77391" w:rsidRDefault="002E7748" w:rsidP="002E7748">
      <w:pPr>
        <w:pStyle w:val="NormalWeb"/>
        <w:spacing w:after="150" w:afterAutospacing="0" w:line="255" w:lineRule="atLeast"/>
        <w:rPr>
          <w:rFonts w:ascii="Verdana" w:hAnsi="Verdana"/>
          <w:sz w:val="18"/>
          <w:szCs w:val="18"/>
          <w:shd w:val="clear" w:color="auto" w:fill="FFFFFF"/>
        </w:rPr>
      </w:pPr>
      <w:r w:rsidRPr="00C77391">
        <w:rPr>
          <w:rStyle w:val="Strong"/>
          <w:rFonts w:ascii="Verdana" w:hAnsi="Verdana"/>
          <w:color w:val="auto"/>
          <w:sz w:val="18"/>
          <w:szCs w:val="18"/>
          <w:u w:val="single"/>
          <w:shd w:val="clear" w:color="auto" w:fill="FFFFFF"/>
        </w:rPr>
        <w:t>Raleigh Exhibitors</w:t>
      </w:r>
    </w:p>
    <w:p w:rsidR="002E7748" w:rsidRPr="00C77391" w:rsidRDefault="00A01712" w:rsidP="00C77391">
      <w:pPr>
        <w:pStyle w:val="NormalWeb"/>
        <w:spacing w:before="0" w:beforeAutospacing="0" w:after="120" w:afterAutospacing="0"/>
        <w:rPr>
          <w:rFonts w:ascii="Verdana" w:hAnsi="Verdana"/>
          <w:sz w:val="18"/>
          <w:szCs w:val="18"/>
          <w:shd w:val="clear" w:color="auto" w:fill="FFFFFF"/>
        </w:rPr>
      </w:pPr>
      <w:hyperlink r:id="rId21" w:tgtFrame="_blank" w:tooltip="Agilent Technologies" w:history="1">
        <w:r w:rsidR="002E7748" w:rsidRPr="00C77391">
          <w:rPr>
            <w:rStyle w:val="Hyperlink"/>
            <w:rFonts w:ascii="Verdana" w:hAnsi="Verdana"/>
            <w:color w:val="auto"/>
            <w:sz w:val="18"/>
            <w:szCs w:val="18"/>
            <w:u w:val="none"/>
            <w:shd w:val="clear" w:color="auto" w:fill="FFFFFF"/>
          </w:rPr>
          <w:t>Agilent Technologies</w:t>
        </w:r>
      </w:hyperlink>
      <w:r w:rsidR="002E7748" w:rsidRPr="00C77391">
        <w:rPr>
          <w:rStyle w:val="apple-converted-space"/>
          <w:rFonts w:ascii="Verdana" w:hAnsi="Verdana"/>
          <w:sz w:val="18"/>
          <w:szCs w:val="18"/>
          <w:shd w:val="clear" w:color="auto" w:fill="FFFFFF"/>
        </w:rPr>
        <w:t> </w:t>
      </w:r>
      <w:r w:rsidR="002E7748" w:rsidRPr="00C77391">
        <w:rPr>
          <w:rFonts w:ascii="Verdana" w:hAnsi="Verdana"/>
          <w:sz w:val="18"/>
          <w:szCs w:val="18"/>
          <w:shd w:val="clear" w:color="auto" w:fill="FFFFFF"/>
        </w:rPr>
        <w:t>(A special thanks for $500 in conference support.)</w:t>
      </w:r>
    </w:p>
    <w:p w:rsidR="002E7748" w:rsidRPr="00C77391" w:rsidRDefault="00A01712" w:rsidP="00C77391">
      <w:pPr>
        <w:pStyle w:val="NormalWeb"/>
        <w:spacing w:before="0" w:beforeAutospacing="0" w:after="120" w:afterAutospacing="0"/>
        <w:rPr>
          <w:rFonts w:ascii="Verdana" w:hAnsi="Verdana"/>
          <w:sz w:val="18"/>
          <w:szCs w:val="18"/>
          <w:shd w:val="clear" w:color="auto" w:fill="FFFFFF"/>
        </w:rPr>
      </w:pPr>
      <w:hyperlink r:id="rId22" w:tgtFrame="_blank" w:tooltip="McGraw-Hill Higher Education" w:history="1">
        <w:r w:rsidR="002E7748" w:rsidRPr="00C77391">
          <w:rPr>
            <w:rStyle w:val="Hyperlink"/>
            <w:rFonts w:ascii="Verdana" w:hAnsi="Verdana"/>
            <w:color w:val="auto"/>
            <w:sz w:val="18"/>
            <w:szCs w:val="18"/>
            <w:u w:val="none"/>
            <w:shd w:val="clear" w:color="auto" w:fill="FFFFFF"/>
          </w:rPr>
          <w:t>McGraw-Hill Higher Education</w:t>
        </w:r>
      </w:hyperlink>
      <w:r w:rsidR="002E7748" w:rsidRPr="00C77391">
        <w:rPr>
          <w:rStyle w:val="apple-converted-space"/>
          <w:rFonts w:ascii="Verdana" w:hAnsi="Verdana"/>
          <w:sz w:val="18"/>
          <w:szCs w:val="18"/>
          <w:shd w:val="clear" w:color="auto" w:fill="FFFFFF"/>
        </w:rPr>
        <w:t> </w:t>
      </w:r>
      <w:r w:rsidR="002E7748" w:rsidRPr="00C77391">
        <w:rPr>
          <w:rFonts w:ascii="Verdana" w:hAnsi="Verdana"/>
          <w:sz w:val="18"/>
          <w:szCs w:val="18"/>
          <w:shd w:val="clear" w:color="auto" w:fill="FFFFFF"/>
        </w:rPr>
        <w:t>(A special thanks for LED flashlight contribution for welcome bags.)</w:t>
      </w:r>
    </w:p>
    <w:p w:rsidR="002E7748" w:rsidRPr="00C77391" w:rsidRDefault="00A01712" w:rsidP="00C77391">
      <w:pPr>
        <w:pStyle w:val="NormalWeb"/>
        <w:spacing w:before="0" w:beforeAutospacing="0" w:after="120" w:afterAutospacing="0"/>
        <w:rPr>
          <w:rFonts w:ascii="Verdana" w:hAnsi="Verdana"/>
          <w:sz w:val="18"/>
          <w:szCs w:val="18"/>
          <w:shd w:val="clear" w:color="auto" w:fill="FFFFFF"/>
        </w:rPr>
      </w:pPr>
      <w:hyperlink r:id="rId23" w:tgtFrame="_blank" w:tooltip="WebAssign" w:history="1">
        <w:proofErr w:type="spellStart"/>
        <w:proofErr w:type="gramStart"/>
        <w:r w:rsidR="002E7748" w:rsidRPr="00C77391">
          <w:rPr>
            <w:rStyle w:val="Hyperlink"/>
            <w:rFonts w:ascii="Verdana" w:hAnsi="Verdana"/>
            <w:color w:val="auto"/>
            <w:sz w:val="18"/>
            <w:szCs w:val="18"/>
            <w:u w:val="none"/>
            <w:shd w:val="clear" w:color="auto" w:fill="FFFFFF"/>
          </w:rPr>
          <w:t>WebAssign</w:t>
        </w:r>
        <w:proofErr w:type="spellEnd"/>
      </w:hyperlink>
      <w:r w:rsidR="002E7748" w:rsidRPr="00C77391">
        <w:rPr>
          <w:rFonts w:ascii="Verdana" w:hAnsi="Verdana"/>
          <w:sz w:val="18"/>
          <w:szCs w:val="18"/>
          <w:shd w:val="clear" w:color="auto" w:fill="FFFFFF"/>
        </w:rPr>
        <w:t> (A special thanks for sponsoring lunch for our student volunteers at $180.)</w:t>
      </w:r>
      <w:proofErr w:type="gramEnd"/>
    </w:p>
    <w:p w:rsidR="002E7748" w:rsidRPr="00C77391" w:rsidRDefault="00A01712" w:rsidP="00C77391">
      <w:pPr>
        <w:pStyle w:val="NormalWeb"/>
        <w:spacing w:before="0" w:beforeAutospacing="0" w:after="120" w:afterAutospacing="0"/>
        <w:rPr>
          <w:rFonts w:ascii="Verdana" w:hAnsi="Verdana"/>
          <w:sz w:val="18"/>
          <w:szCs w:val="18"/>
          <w:shd w:val="clear" w:color="auto" w:fill="FFFFFF"/>
        </w:rPr>
      </w:pPr>
      <w:hyperlink r:id="rId24" w:tgtFrame="_blank" w:history="1">
        <w:r w:rsidR="002E7748" w:rsidRPr="00C77391">
          <w:rPr>
            <w:rStyle w:val="Hyperlink"/>
            <w:rFonts w:ascii="Verdana" w:hAnsi="Verdana"/>
            <w:color w:val="auto"/>
            <w:sz w:val="18"/>
            <w:szCs w:val="18"/>
            <w:u w:val="none"/>
            <w:shd w:val="clear" w:color="auto" w:fill="FFFFFF"/>
          </w:rPr>
          <w:t>Shimadzu Scientific</w:t>
        </w:r>
      </w:hyperlink>
      <w:r w:rsidR="002E7748" w:rsidRPr="00C77391">
        <w:rPr>
          <w:rStyle w:val="apple-converted-space"/>
          <w:rFonts w:ascii="Verdana" w:hAnsi="Verdana"/>
          <w:sz w:val="18"/>
          <w:szCs w:val="18"/>
          <w:shd w:val="clear" w:color="auto" w:fill="FFFFFF"/>
        </w:rPr>
        <w:t> </w:t>
      </w:r>
      <w:r w:rsidR="002E7748" w:rsidRPr="00C77391">
        <w:rPr>
          <w:rFonts w:ascii="Verdana" w:hAnsi="Verdana"/>
          <w:sz w:val="18"/>
          <w:szCs w:val="18"/>
          <w:shd w:val="clear" w:color="auto" w:fill="FFFFFF"/>
        </w:rPr>
        <w:t>(A special thanks for $100 in conference support.)</w:t>
      </w:r>
    </w:p>
    <w:p w:rsidR="002E7748" w:rsidRPr="00C77391" w:rsidRDefault="00A01712" w:rsidP="00C77391">
      <w:pPr>
        <w:pStyle w:val="NormalWeb"/>
        <w:spacing w:before="0" w:beforeAutospacing="0" w:after="120" w:afterAutospacing="0"/>
        <w:rPr>
          <w:rFonts w:ascii="Verdana" w:hAnsi="Verdana"/>
          <w:sz w:val="18"/>
          <w:szCs w:val="18"/>
          <w:shd w:val="clear" w:color="auto" w:fill="FFFFFF"/>
        </w:rPr>
      </w:pPr>
      <w:hyperlink r:id="rId25" w:tgtFrame="_blank" w:history="1">
        <w:proofErr w:type="spellStart"/>
        <w:r w:rsidR="002E7748" w:rsidRPr="00C77391">
          <w:rPr>
            <w:rStyle w:val="Hyperlink"/>
            <w:rFonts w:ascii="Verdana" w:hAnsi="Verdana"/>
            <w:color w:val="auto"/>
            <w:sz w:val="18"/>
            <w:szCs w:val="18"/>
            <w:u w:val="none"/>
            <w:shd w:val="clear" w:color="auto" w:fill="FFFFFF"/>
          </w:rPr>
          <w:t>Cengage</w:t>
        </w:r>
        <w:proofErr w:type="spellEnd"/>
        <w:r w:rsidR="002E7748" w:rsidRPr="00C77391">
          <w:rPr>
            <w:rStyle w:val="Hyperlink"/>
            <w:rFonts w:ascii="Verdana" w:hAnsi="Verdana"/>
            <w:color w:val="auto"/>
            <w:sz w:val="18"/>
            <w:szCs w:val="18"/>
            <w:u w:val="none"/>
            <w:shd w:val="clear" w:color="auto" w:fill="FFFFFF"/>
          </w:rPr>
          <w:t xml:space="preserve"> Learning</w:t>
        </w:r>
      </w:hyperlink>
      <w:r w:rsidR="002E7748" w:rsidRPr="00C77391">
        <w:rPr>
          <w:rStyle w:val="apple-converted-space"/>
          <w:rFonts w:ascii="Verdana" w:hAnsi="Verdana"/>
          <w:sz w:val="18"/>
          <w:szCs w:val="18"/>
          <w:shd w:val="clear" w:color="auto" w:fill="FFFFFF"/>
        </w:rPr>
        <w:t> </w:t>
      </w:r>
      <w:r w:rsidR="002E7748" w:rsidRPr="00C77391">
        <w:rPr>
          <w:rFonts w:ascii="Verdana" w:hAnsi="Verdana"/>
          <w:sz w:val="18"/>
          <w:szCs w:val="18"/>
          <w:shd w:val="clear" w:color="auto" w:fill="FFFFFF"/>
        </w:rPr>
        <w:t>(A special thanks for Krispy Kreme for Saturday.)</w:t>
      </w:r>
    </w:p>
    <w:p w:rsidR="002E7748" w:rsidRPr="00C77391" w:rsidRDefault="00A01712" w:rsidP="00C77391">
      <w:pPr>
        <w:pStyle w:val="NormalWeb"/>
        <w:spacing w:before="0" w:beforeAutospacing="0" w:after="120" w:afterAutospacing="0"/>
        <w:rPr>
          <w:rFonts w:ascii="Verdana" w:hAnsi="Verdana"/>
          <w:sz w:val="18"/>
          <w:szCs w:val="18"/>
          <w:shd w:val="clear" w:color="auto" w:fill="FFFFFF"/>
        </w:rPr>
      </w:pPr>
      <w:hyperlink r:id="rId26" w:tgtFrame="_blank" w:tooltip="Microlabs Inc." w:history="1">
        <w:proofErr w:type="spellStart"/>
        <w:r w:rsidR="002E7748" w:rsidRPr="00C77391">
          <w:rPr>
            <w:rStyle w:val="Hyperlink"/>
            <w:rFonts w:ascii="Verdana" w:hAnsi="Verdana"/>
            <w:color w:val="auto"/>
            <w:sz w:val="18"/>
            <w:szCs w:val="18"/>
            <w:u w:val="none"/>
            <w:shd w:val="clear" w:color="auto" w:fill="FFFFFF"/>
          </w:rPr>
          <w:t>Microlab</w:t>
        </w:r>
        <w:proofErr w:type="spellEnd"/>
        <w:r w:rsidR="002E7748" w:rsidRPr="00C77391">
          <w:rPr>
            <w:rStyle w:val="Hyperlink"/>
            <w:rFonts w:ascii="Verdana" w:hAnsi="Verdana"/>
            <w:color w:val="auto"/>
            <w:sz w:val="18"/>
            <w:szCs w:val="18"/>
            <w:u w:val="none"/>
            <w:shd w:val="clear" w:color="auto" w:fill="FFFFFF"/>
          </w:rPr>
          <w:t xml:space="preserve"> Inc.</w:t>
        </w:r>
      </w:hyperlink>
      <w:r w:rsidR="002E7748" w:rsidRPr="00C77391">
        <w:rPr>
          <w:rFonts w:ascii="Verdana" w:hAnsi="Verdana"/>
          <w:sz w:val="18"/>
          <w:szCs w:val="18"/>
          <w:shd w:val="clear" w:color="auto" w:fill="FFFFFF"/>
        </w:rPr>
        <w:t> (A special thanks for $100 in conference support.)</w:t>
      </w:r>
    </w:p>
    <w:p w:rsidR="002E7748" w:rsidRPr="00C77391" w:rsidRDefault="00A01712" w:rsidP="00C77391">
      <w:pPr>
        <w:pStyle w:val="NormalWeb"/>
        <w:spacing w:before="0" w:beforeAutospacing="0" w:after="120" w:afterAutospacing="0"/>
        <w:rPr>
          <w:rFonts w:ascii="Verdana" w:hAnsi="Verdana"/>
          <w:sz w:val="18"/>
          <w:szCs w:val="18"/>
          <w:shd w:val="clear" w:color="auto" w:fill="FFFFFF"/>
        </w:rPr>
      </w:pPr>
      <w:hyperlink r:id="rId27" w:tgtFrame="_blank" w:tooltip="Journal of Chemical Education" w:history="1">
        <w:r w:rsidR="002E7748" w:rsidRPr="00C77391">
          <w:rPr>
            <w:rStyle w:val="Hyperlink"/>
            <w:rFonts w:ascii="Verdana" w:hAnsi="Verdana"/>
            <w:color w:val="auto"/>
            <w:sz w:val="18"/>
            <w:szCs w:val="18"/>
            <w:u w:val="none"/>
            <w:shd w:val="clear" w:color="auto" w:fill="FFFFFF"/>
          </w:rPr>
          <w:t>Journal of Chemical Education</w:t>
        </w:r>
      </w:hyperlink>
      <w:r w:rsidR="002E7748" w:rsidRPr="00C77391">
        <w:rPr>
          <w:rStyle w:val="apple-converted-space"/>
          <w:rFonts w:ascii="Verdana" w:hAnsi="Verdana"/>
          <w:sz w:val="18"/>
          <w:szCs w:val="18"/>
          <w:shd w:val="clear" w:color="auto" w:fill="FFFFFF"/>
        </w:rPr>
        <w:t> </w:t>
      </w:r>
      <w:r w:rsidR="002E7748" w:rsidRPr="00C77391">
        <w:rPr>
          <w:rFonts w:ascii="Verdana" w:hAnsi="Verdana"/>
          <w:sz w:val="18"/>
          <w:szCs w:val="18"/>
          <w:shd w:val="clear" w:color="auto" w:fill="FFFFFF"/>
        </w:rPr>
        <w:t>/</w:t>
      </w:r>
      <w:r w:rsidR="002E7748" w:rsidRPr="00C77391">
        <w:rPr>
          <w:rStyle w:val="apple-converted-space"/>
          <w:rFonts w:ascii="Verdana" w:hAnsi="Verdana"/>
          <w:sz w:val="18"/>
          <w:szCs w:val="18"/>
          <w:shd w:val="clear" w:color="auto" w:fill="FFFFFF"/>
        </w:rPr>
        <w:t> </w:t>
      </w:r>
      <w:proofErr w:type="spellStart"/>
      <w:r w:rsidR="002E7748" w:rsidRPr="00C77391">
        <w:rPr>
          <w:rFonts w:ascii="Verdana" w:hAnsi="Verdana"/>
          <w:sz w:val="18"/>
          <w:szCs w:val="18"/>
          <w:shd w:val="clear" w:color="auto" w:fill="FFFFFF"/>
        </w:rPr>
        <w:fldChar w:fldCharType="begin"/>
      </w:r>
      <w:r w:rsidR="002E7748" w:rsidRPr="00C77391">
        <w:rPr>
          <w:rFonts w:ascii="Verdana" w:hAnsi="Verdana"/>
          <w:sz w:val="18"/>
          <w:szCs w:val="18"/>
          <w:shd w:val="clear" w:color="auto" w:fill="FFFFFF"/>
        </w:rPr>
        <w:instrText xml:space="preserve"> HYPERLINK "http://www.chemeddl.org/" \o "ChemEd Digital Library" \t "_blank" </w:instrText>
      </w:r>
      <w:r w:rsidR="002E7748" w:rsidRPr="00C77391">
        <w:rPr>
          <w:rFonts w:ascii="Verdana" w:hAnsi="Verdana"/>
          <w:sz w:val="18"/>
          <w:szCs w:val="18"/>
          <w:shd w:val="clear" w:color="auto" w:fill="FFFFFF"/>
        </w:rPr>
        <w:fldChar w:fldCharType="separate"/>
      </w:r>
      <w:r w:rsidR="002E7748" w:rsidRPr="00C77391">
        <w:rPr>
          <w:rStyle w:val="Hyperlink"/>
          <w:rFonts w:ascii="Verdana" w:hAnsi="Verdana"/>
          <w:color w:val="auto"/>
          <w:sz w:val="18"/>
          <w:szCs w:val="18"/>
          <w:u w:val="none"/>
          <w:shd w:val="clear" w:color="auto" w:fill="FFFFFF"/>
        </w:rPr>
        <w:t>ChemEd</w:t>
      </w:r>
      <w:proofErr w:type="spellEnd"/>
      <w:r w:rsidR="002E7748" w:rsidRPr="00C77391">
        <w:rPr>
          <w:rStyle w:val="Hyperlink"/>
          <w:rFonts w:ascii="Verdana" w:hAnsi="Verdana"/>
          <w:color w:val="auto"/>
          <w:sz w:val="18"/>
          <w:szCs w:val="18"/>
          <w:u w:val="none"/>
          <w:shd w:val="clear" w:color="auto" w:fill="FFFFFF"/>
        </w:rPr>
        <w:t xml:space="preserve"> Digital Library</w:t>
      </w:r>
      <w:r w:rsidR="002E7748" w:rsidRPr="00C77391">
        <w:rPr>
          <w:rFonts w:ascii="Verdana" w:hAnsi="Verdana"/>
          <w:sz w:val="18"/>
          <w:szCs w:val="18"/>
          <w:shd w:val="clear" w:color="auto" w:fill="FFFFFF"/>
        </w:rPr>
        <w:fldChar w:fldCharType="end"/>
      </w:r>
    </w:p>
    <w:p w:rsidR="002E7748" w:rsidRPr="00C77391" w:rsidRDefault="00A01712" w:rsidP="00C77391">
      <w:pPr>
        <w:pStyle w:val="NormalWeb"/>
        <w:spacing w:before="0" w:beforeAutospacing="0" w:after="120" w:afterAutospacing="0"/>
        <w:rPr>
          <w:rFonts w:ascii="Verdana" w:hAnsi="Verdana"/>
          <w:sz w:val="18"/>
          <w:szCs w:val="18"/>
          <w:shd w:val="clear" w:color="auto" w:fill="FFFFFF"/>
        </w:rPr>
      </w:pPr>
      <w:hyperlink r:id="rId28" w:tgtFrame="_blank" w:tooltip="John Wiley and Sons Publishing" w:history="1">
        <w:r w:rsidR="002E7748" w:rsidRPr="00C77391">
          <w:rPr>
            <w:rStyle w:val="Hyperlink"/>
            <w:rFonts w:ascii="Verdana" w:hAnsi="Verdana"/>
            <w:color w:val="auto"/>
            <w:sz w:val="18"/>
            <w:szCs w:val="18"/>
            <w:u w:val="none"/>
            <w:shd w:val="clear" w:color="auto" w:fill="FFFFFF"/>
          </w:rPr>
          <w:t>John Wiley and Sons Publishing</w:t>
        </w:r>
      </w:hyperlink>
    </w:p>
    <w:p w:rsidR="002E7748" w:rsidRPr="00C77391" w:rsidRDefault="00A01712" w:rsidP="00C77391">
      <w:pPr>
        <w:pStyle w:val="NormalWeb"/>
        <w:spacing w:before="0" w:beforeAutospacing="0" w:after="120" w:afterAutospacing="0"/>
        <w:rPr>
          <w:rFonts w:ascii="Verdana" w:hAnsi="Verdana"/>
          <w:sz w:val="18"/>
          <w:szCs w:val="18"/>
          <w:shd w:val="clear" w:color="auto" w:fill="FFFFFF"/>
        </w:rPr>
      </w:pPr>
      <w:hyperlink r:id="rId29" w:tgtFrame="_blank" w:tooltip="Academx Publishing Services" w:history="1">
        <w:proofErr w:type="spellStart"/>
        <w:r w:rsidR="002E7748" w:rsidRPr="00C77391">
          <w:rPr>
            <w:rStyle w:val="Hyperlink"/>
            <w:rFonts w:ascii="Verdana" w:hAnsi="Verdana"/>
            <w:color w:val="auto"/>
            <w:sz w:val="18"/>
            <w:szCs w:val="18"/>
            <w:u w:val="none"/>
            <w:shd w:val="clear" w:color="auto" w:fill="FFFFFF"/>
          </w:rPr>
          <w:t>Academx</w:t>
        </w:r>
        <w:proofErr w:type="spellEnd"/>
        <w:r w:rsidR="002E7748" w:rsidRPr="00C77391">
          <w:rPr>
            <w:rStyle w:val="Hyperlink"/>
            <w:rFonts w:ascii="Verdana" w:hAnsi="Verdana"/>
            <w:color w:val="auto"/>
            <w:sz w:val="18"/>
            <w:szCs w:val="18"/>
            <w:u w:val="none"/>
            <w:shd w:val="clear" w:color="auto" w:fill="FFFFFF"/>
          </w:rPr>
          <w:t xml:space="preserve"> Publishing Services</w:t>
        </w:r>
      </w:hyperlink>
    </w:p>
    <w:p w:rsidR="002E7748" w:rsidRPr="00C77391" w:rsidRDefault="00A01712" w:rsidP="00C77391">
      <w:pPr>
        <w:pStyle w:val="NormalWeb"/>
        <w:spacing w:before="0" w:beforeAutospacing="0" w:after="120" w:afterAutospacing="0"/>
        <w:rPr>
          <w:rFonts w:ascii="Verdana" w:hAnsi="Verdana"/>
          <w:sz w:val="18"/>
          <w:szCs w:val="18"/>
          <w:shd w:val="clear" w:color="auto" w:fill="FFFFFF"/>
        </w:rPr>
      </w:pPr>
      <w:hyperlink r:id="rId30" w:tgtFrame="_blank" w:tooltip="eScience Labs Inc." w:history="1">
        <w:proofErr w:type="spellStart"/>
        <w:proofErr w:type="gramStart"/>
        <w:r w:rsidR="002E7748" w:rsidRPr="00C77391">
          <w:rPr>
            <w:rStyle w:val="Hyperlink"/>
            <w:rFonts w:ascii="Verdana" w:hAnsi="Verdana"/>
            <w:color w:val="auto"/>
            <w:sz w:val="18"/>
            <w:szCs w:val="18"/>
            <w:u w:val="none"/>
            <w:shd w:val="clear" w:color="auto" w:fill="FFFFFF"/>
          </w:rPr>
          <w:t>eScience</w:t>
        </w:r>
        <w:proofErr w:type="spellEnd"/>
        <w:proofErr w:type="gramEnd"/>
        <w:r w:rsidR="002E7748" w:rsidRPr="00C77391">
          <w:rPr>
            <w:rStyle w:val="Hyperlink"/>
            <w:rFonts w:ascii="Verdana" w:hAnsi="Verdana"/>
            <w:color w:val="auto"/>
            <w:sz w:val="18"/>
            <w:szCs w:val="18"/>
            <w:u w:val="none"/>
            <w:shd w:val="clear" w:color="auto" w:fill="FFFFFF"/>
          </w:rPr>
          <w:t xml:space="preserve"> Labs Inc.</w:t>
        </w:r>
      </w:hyperlink>
    </w:p>
    <w:p w:rsidR="002E7748" w:rsidRPr="00C77391" w:rsidRDefault="00A01712" w:rsidP="00C77391">
      <w:pPr>
        <w:pStyle w:val="NormalWeb"/>
        <w:spacing w:before="0" w:beforeAutospacing="0" w:after="120" w:afterAutospacing="0"/>
        <w:rPr>
          <w:rFonts w:ascii="Verdana" w:hAnsi="Verdana"/>
          <w:sz w:val="18"/>
          <w:szCs w:val="18"/>
          <w:shd w:val="clear" w:color="auto" w:fill="FFFFFF"/>
        </w:rPr>
      </w:pPr>
      <w:hyperlink r:id="rId31" w:tgtFrame="_blank" w:tooltip="Vernier Software and Technology" w:history="1">
        <w:proofErr w:type="spellStart"/>
        <w:r w:rsidR="002E7748" w:rsidRPr="00C77391">
          <w:rPr>
            <w:rStyle w:val="Hyperlink"/>
            <w:rFonts w:ascii="Verdana" w:hAnsi="Verdana"/>
            <w:color w:val="auto"/>
            <w:sz w:val="18"/>
            <w:szCs w:val="18"/>
            <w:u w:val="none"/>
            <w:shd w:val="clear" w:color="auto" w:fill="FFFFFF"/>
          </w:rPr>
          <w:t>Vernier</w:t>
        </w:r>
        <w:proofErr w:type="spellEnd"/>
        <w:r w:rsidR="002E7748" w:rsidRPr="00C77391">
          <w:rPr>
            <w:rStyle w:val="Hyperlink"/>
            <w:rFonts w:ascii="Verdana" w:hAnsi="Verdana"/>
            <w:color w:val="auto"/>
            <w:sz w:val="18"/>
            <w:szCs w:val="18"/>
            <w:u w:val="none"/>
            <w:shd w:val="clear" w:color="auto" w:fill="FFFFFF"/>
          </w:rPr>
          <w:t xml:space="preserve"> Software and Technology</w:t>
        </w:r>
      </w:hyperlink>
    </w:p>
    <w:p w:rsidR="002E7748" w:rsidRPr="00C77391" w:rsidRDefault="00A01712" w:rsidP="00C77391">
      <w:pPr>
        <w:pStyle w:val="NormalWeb"/>
        <w:spacing w:before="0" w:beforeAutospacing="0" w:after="120" w:afterAutospacing="0"/>
        <w:rPr>
          <w:rFonts w:ascii="Verdana" w:hAnsi="Verdana"/>
          <w:sz w:val="18"/>
          <w:szCs w:val="18"/>
          <w:shd w:val="clear" w:color="auto" w:fill="FFFFFF"/>
        </w:rPr>
      </w:pPr>
      <w:hyperlink r:id="rId32" w:tgtFrame="_blank" w:tooltip="Pearson Education" w:history="1">
        <w:r w:rsidR="002E7748" w:rsidRPr="00C77391">
          <w:rPr>
            <w:rStyle w:val="Hyperlink"/>
            <w:rFonts w:ascii="Verdana" w:hAnsi="Verdana"/>
            <w:color w:val="auto"/>
            <w:sz w:val="18"/>
            <w:szCs w:val="18"/>
            <w:u w:val="none"/>
            <w:shd w:val="clear" w:color="auto" w:fill="FFFFFF"/>
          </w:rPr>
          <w:t>Pearson Education</w:t>
        </w:r>
      </w:hyperlink>
    </w:p>
    <w:p w:rsidR="002E7748" w:rsidRPr="00C77391" w:rsidRDefault="00A01712" w:rsidP="00C77391">
      <w:pPr>
        <w:pStyle w:val="NormalWeb"/>
        <w:spacing w:before="0" w:beforeAutospacing="0" w:after="120" w:afterAutospacing="0"/>
        <w:rPr>
          <w:rFonts w:ascii="Verdana" w:hAnsi="Verdana"/>
          <w:sz w:val="18"/>
          <w:szCs w:val="18"/>
          <w:shd w:val="clear" w:color="auto" w:fill="FFFFFF"/>
        </w:rPr>
      </w:pPr>
      <w:hyperlink r:id="rId33" w:tgtFrame="_blank" w:history="1">
        <w:r w:rsidR="002E7748" w:rsidRPr="00C77391">
          <w:rPr>
            <w:rStyle w:val="Hyperlink"/>
            <w:rFonts w:ascii="Verdana" w:hAnsi="Verdana"/>
            <w:color w:val="auto"/>
            <w:sz w:val="18"/>
            <w:szCs w:val="18"/>
            <w:u w:val="none"/>
            <w:shd w:val="clear" w:color="auto" w:fill="FFFFFF"/>
          </w:rPr>
          <w:t>ACS Office of Two-Year Colleges</w:t>
        </w:r>
      </w:hyperlink>
    </w:p>
    <w:p w:rsidR="00C77391" w:rsidRDefault="00C77391">
      <w:pPr>
        <w:rPr>
          <w:rFonts w:ascii="Verdana" w:eastAsia="Times New Roman" w:hAnsi="Verdana" w:cs="Arial"/>
          <w:b/>
          <w:bCs/>
          <w:sz w:val="18"/>
          <w:szCs w:val="18"/>
          <w:shd w:val="clear" w:color="auto" w:fill="FFFFFF"/>
        </w:rPr>
      </w:pPr>
      <w:r>
        <w:rPr>
          <w:rFonts w:ascii="Verdana" w:eastAsia="Times New Roman" w:hAnsi="Verdana" w:cs="Arial"/>
          <w:b/>
          <w:bCs/>
          <w:sz w:val="18"/>
          <w:szCs w:val="18"/>
          <w:shd w:val="clear" w:color="auto" w:fill="FFFFFF"/>
        </w:rPr>
        <w:br w:type="page"/>
      </w:r>
    </w:p>
    <w:p w:rsidR="002E7748" w:rsidRPr="00C77391" w:rsidRDefault="002E7748" w:rsidP="00C77391">
      <w:pPr>
        <w:pStyle w:val="Heading1"/>
        <w:rPr>
          <w:rFonts w:eastAsia="Times New Roman"/>
          <w:shd w:val="clear" w:color="auto" w:fill="FFFFFF"/>
        </w:rPr>
      </w:pPr>
      <w:bookmarkStart w:id="41" w:name="_Directions"/>
      <w:bookmarkStart w:id="42" w:name="directions"/>
      <w:bookmarkEnd w:id="41"/>
      <w:r w:rsidRPr="00C77391">
        <w:rPr>
          <w:rFonts w:eastAsia="Times New Roman"/>
          <w:shd w:val="clear" w:color="auto" w:fill="FFFFFF"/>
        </w:rPr>
        <w:lastRenderedPageBreak/>
        <w:t>Directions</w:t>
      </w:r>
    </w:p>
    <w:bookmarkEnd w:id="42"/>
    <w:p w:rsidR="002E7748" w:rsidRPr="00C77391" w:rsidRDefault="00A01712" w:rsidP="002E7748">
      <w:pPr>
        <w:spacing w:before="100" w:beforeAutospacing="1" w:after="150" w:line="255" w:lineRule="atLeast"/>
        <w:rPr>
          <w:rFonts w:ascii="Verdana" w:eastAsia="Times New Roman" w:hAnsi="Verdana" w:cs="Times New Roman"/>
          <w:sz w:val="18"/>
          <w:szCs w:val="18"/>
          <w:shd w:val="clear" w:color="auto" w:fill="FFFFFF"/>
        </w:rPr>
      </w:pPr>
      <w:r w:rsidRPr="00C77391">
        <w:rPr>
          <w:rFonts w:ascii="Verdana" w:hAnsi="Verdana"/>
          <w:sz w:val="18"/>
          <w:szCs w:val="18"/>
        </w:rPr>
        <w:fldChar w:fldCharType="begin"/>
      </w:r>
      <w:r w:rsidRPr="00C77391">
        <w:rPr>
          <w:rFonts w:ascii="Verdana" w:hAnsi="Verdana"/>
          <w:sz w:val="18"/>
          <w:szCs w:val="18"/>
        </w:rPr>
        <w:instrText xml:space="preserve"> HYPERLINK "http://northerncampus.waketech.edu/index.php" \t "_blank" \o "http://</w:instrText>
      </w:r>
      <w:r w:rsidRPr="00C77391">
        <w:rPr>
          <w:rFonts w:ascii="Verdana" w:hAnsi="Verdana"/>
          <w:sz w:val="18"/>
          <w:szCs w:val="18"/>
        </w:rPr>
        <w:instrText xml:space="preserve">northerncampus.waketech.edu/index.php" </w:instrText>
      </w:r>
      <w:r w:rsidRPr="00C77391">
        <w:rPr>
          <w:rFonts w:ascii="Verdana" w:hAnsi="Verdana"/>
          <w:sz w:val="18"/>
          <w:szCs w:val="18"/>
        </w:rPr>
        <w:fldChar w:fldCharType="separate"/>
      </w:r>
      <w:r w:rsidR="002E7748" w:rsidRPr="00C77391">
        <w:rPr>
          <w:rFonts w:ascii="Verdana" w:eastAsia="Times New Roman" w:hAnsi="Verdana" w:cs="Times New Roman"/>
          <w:sz w:val="18"/>
          <w:szCs w:val="18"/>
          <w:u w:val="single"/>
        </w:rPr>
        <w:t>Click here for link to College Location and Maps</w:t>
      </w:r>
      <w:r w:rsidRPr="00C77391">
        <w:rPr>
          <w:rFonts w:ascii="Verdana" w:eastAsia="Times New Roman" w:hAnsi="Verdana" w:cs="Times New Roman"/>
          <w:sz w:val="18"/>
          <w:szCs w:val="18"/>
          <w:u w:val="single"/>
        </w:rPr>
        <w:fldChar w:fldCharType="end"/>
      </w:r>
    </w:p>
    <w:p w:rsidR="002E7748" w:rsidRPr="00C77391" w:rsidRDefault="002E7748" w:rsidP="002E7748">
      <w:pPr>
        <w:numPr>
          <w:ilvl w:val="0"/>
          <w:numId w:val="5"/>
        </w:numPr>
        <w:spacing w:before="100" w:beforeAutospacing="1" w:after="100" w:afterAutospacing="1" w:line="255" w:lineRule="atLeast"/>
        <w:ind w:left="300" w:firstLine="0"/>
        <w:rPr>
          <w:rFonts w:ascii="Verdana" w:eastAsia="Times New Roman" w:hAnsi="Verdana" w:cs="Times New Roman"/>
          <w:sz w:val="18"/>
          <w:szCs w:val="18"/>
          <w:shd w:val="clear" w:color="auto" w:fill="FFFFFF"/>
        </w:rPr>
      </w:pPr>
      <w:r w:rsidRPr="00C77391">
        <w:rPr>
          <w:rFonts w:ascii="Verdana" w:eastAsia="Times New Roman" w:hAnsi="Verdana" w:cs="Times New Roman"/>
          <w:sz w:val="18"/>
          <w:szCs w:val="18"/>
          <w:shd w:val="clear" w:color="auto" w:fill="FFFFFF"/>
        </w:rPr>
        <w:t>Conference events are located in AB and BB (Building B – formerly MSB). </w:t>
      </w:r>
    </w:p>
    <w:p w:rsidR="002E7748" w:rsidRPr="00C77391" w:rsidRDefault="002E7748" w:rsidP="00477ED9">
      <w:pPr>
        <w:numPr>
          <w:ilvl w:val="1"/>
          <w:numId w:val="5"/>
        </w:numPr>
        <w:spacing w:before="100" w:beforeAutospacing="1" w:after="100" w:afterAutospacing="1" w:line="255" w:lineRule="atLeast"/>
        <w:rPr>
          <w:rFonts w:ascii="Verdana" w:eastAsia="Times New Roman" w:hAnsi="Verdana" w:cs="Times New Roman"/>
          <w:sz w:val="18"/>
          <w:szCs w:val="18"/>
          <w:shd w:val="clear" w:color="auto" w:fill="FFFFFF"/>
        </w:rPr>
      </w:pPr>
      <w:r w:rsidRPr="00C77391">
        <w:rPr>
          <w:rFonts w:ascii="Verdana" w:eastAsia="Times New Roman" w:hAnsi="Verdana" w:cs="Times New Roman"/>
          <w:sz w:val="18"/>
          <w:szCs w:val="18"/>
          <w:shd w:val="clear" w:color="auto" w:fill="FFFFFF"/>
        </w:rPr>
        <w:t>AB 124-126 will be used for the opening session, Friday night banquet, and general meeting.</w:t>
      </w:r>
    </w:p>
    <w:p w:rsidR="002E7748" w:rsidRPr="00C77391" w:rsidRDefault="002E7748" w:rsidP="00477ED9">
      <w:pPr>
        <w:numPr>
          <w:ilvl w:val="1"/>
          <w:numId w:val="5"/>
        </w:numPr>
        <w:spacing w:before="100" w:beforeAutospacing="1" w:after="100" w:afterAutospacing="1" w:line="255" w:lineRule="atLeast"/>
        <w:rPr>
          <w:rFonts w:ascii="Verdana" w:eastAsia="Times New Roman" w:hAnsi="Verdana" w:cs="Times New Roman"/>
          <w:sz w:val="18"/>
          <w:szCs w:val="18"/>
          <w:shd w:val="clear" w:color="auto" w:fill="FFFFFF"/>
        </w:rPr>
      </w:pPr>
      <w:r w:rsidRPr="00C77391">
        <w:rPr>
          <w:rFonts w:ascii="Verdana" w:eastAsia="Times New Roman" w:hAnsi="Verdana" w:cs="Times New Roman"/>
          <w:sz w:val="18"/>
          <w:szCs w:val="18"/>
          <w:shd w:val="clear" w:color="auto" w:fill="FFFFFF"/>
        </w:rPr>
        <w:t>The presentation sessions and workshops will take place on the 4th floor of BB – our science floor!</w:t>
      </w:r>
    </w:p>
    <w:p w:rsidR="002E7748" w:rsidRPr="00C77391" w:rsidRDefault="002E7748" w:rsidP="002E7748">
      <w:pPr>
        <w:numPr>
          <w:ilvl w:val="0"/>
          <w:numId w:val="5"/>
        </w:numPr>
        <w:spacing w:before="100" w:beforeAutospacing="1" w:after="100" w:afterAutospacing="1" w:line="255" w:lineRule="atLeast"/>
        <w:ind w:left="300" w:firstLine="0"/>
        <w:rPr>
          <w:rFonts w:ascii="Verdana" w:eastAsia="Times New Roman" w:hAnsi="Verdana" w:cs="Times New Roman"/>
          <w:sz w:val="18"/>
          <w:szCs w:val="18"/>
          <w:shd w:val="clear" w:color="auto" w:fill="FFFFFF"/>
        </w:rPr>
      </w:pPr>
      <w:r w:rsidRPr="00C77391">
        <w:rPr>
          <w:rFonts w:ascii="Verdana" w:eastAsia="Times New Roman" w:hAnsi="Verdana" w:cs="Times New Roman"/>
          <w:sz w:val="18"/>
          <w:szCs w:val="18"/>
          <w:shd w:val="clear" w:color="auto" w:fill="FFFFFF"/>
        </w:rPr>
        <w:t xml:space="preserve">Free parking will be </w:t>
      </w:r>
      <w:proofErr w:type="spellStart"/>
      <w:r w:rsidRPr="00C77391">
        <w:rPr>
          <w:rFonts w:ascii="Verdana" w:eastAsia="Times New Roman" w:hAnsi="Verdana" w:cs="Times New Roman"/>
          <w:sz w:val="18"/>
          <w:szCs w:val="18"/>
          <w:shd w:val="clear" w:color="auto" w:fill="FFFFFF"/>
        </w:rPr>
        <w:t>availabe</w:t>
      </w:r>
      <w:proofErr w:type="spellEnd"/>
      <w:r w:rsidRPr="00C77391">
        <w:rPr>
          <w:rFonts w:ascii="Verdana" w:eastAsia="Times New Roman" w:hAnsi="Verdana" w:cs="Times New Roman"/>
          <w:sz w:val="18"/>
          <w:szCs w:val="18"/>
          <w:shd w:val="clear" w:color="auto" w:fill="FFFFFF"/>
        </w:rPr>
        <w:t xml:space="preserve"> in Parking Lot E.</w:t>
      </w:r>
    </w:p>
    <w:p w:rsidR="002E7748" w:rsidRPr="00C77391" w:rsidRDefault="002E7748" w:rsidP="002E7748">
      <w:pPr>
        <w:spacing w:before="100" w:beforeAutospacing="1" w:after="150" w:line="255" w:lineRule="atLeast"/>
        <w:rPr>
          <w:rFonts w:ascii="Verdana" w:eastAsia="Times New Roman" w:hAnsi="Verdana" w:cs="Times New Roman"/>
          <w:sz w:val="18"/>
          <w:szCs w:val="18"/>
          <w:shd w:val="clear" w:color="auto" w:fill="FFFFFF"/>
        </w:rPr>
      </w:pPr>
      <w:r w:rsidRPr="00C77391">
        <w:rPr>
          <w:rStyle w:val="Heading2Char"/>
        </w:rPr>
        <w:t>Overview</w:t>
      </w:r>
      <w:r w:rsidRPr="00C77391">
        <w:rPr>
          <w:rFonts w:ascii="Verdana" w:eastAsia="Times New Roman" w:hAnsi="Verdana" w:cs="Times New Roman"/>
          <w:sz w:val="18"/>
          <w:szCs w:val="18"/>
          <w:shd w:val="clear" w:color="auto" w:fill="FFFFFF"/>
        </w:rPr>
        <w:br/>
      </w:r>
      <w:proofErr w:type="gramStart"/>
      <w:r w:rsidRPr="00C77391">
        <w:rPr>
          <w:rFonts w:ascii="Verdana" w:eastAsia="Times New Roman" w:hAnsi="Verdana" w:cs="Times New Roman"/>
          <w:sz w:val="18"/>
          <w:szCs w:val="18"/>
          <w:shd w:val="clear" w:color="auto" w:fill="FFFFFF"/>
        </w:rPr>
        <w:t>The</w:t>
      </w:r>
      <w:proofErr w:type="gramEnd"/>
      <w:r w:rsidRPr="00C77391">
        <w:rPr>
          <w:rFonts w:ascii="Verdana" w:eastAsia="Times New Roman" w:hAnsi="Verdana" w:cs="Times New Roman"/>
          <w:sz w:val="18"/>
          <w:szCs w:val="18"/>
          <w:shd w:val="clear" w:color="auto" w:fill="FFFFFF"/>
        </w:rPr>
        <w:t xml:space="preserve"> North campus of WTCC is located in northern Raleigh just off the 540 Interstate, approximately 18 miles from Raleigh Durham International Airport.  Options for getting to the North Campus include rental car, taxi, and public transportation.  Please check out the following link for directions and options (by car):</w:t>
      </w:r>
      <w:r w:rsidRPr="00C77391">
        <w:rPr>
          <w:rFonts w:ascii="Verdana" w:eastAsia="Times New Roman" w:hAnsi="Verdana" w:cs="Times New Roman"/>
          <w:sz w:val="18"/>
          <w:szCs w:val="18"/>
        </w:rPr>
        <w:t> </w:t>
      </w:r>
      <w:hyperlink r:id="rId34" w:tgtFrame="_blank" w:history="1">
        <w:r w:rsidRPr="00C77391">
          <w:rPr>
            <w:rFonts w:ascii="Verdana" w:eastAsia="Times New Roman" w:hAnsi="Verdana" w:cs="Times New Roman"/>
            <w:i/>
            <w:iCs/>
            <w:sz w:val="18"/>
            <w:szCs w:val="18"/>
            <w:u w:val="single"/>
          </w:rPr>
          <w:t>http://northerncampus.waketech.edu</w:t>
        </w:r>
      </w:hyperlink>
      <w:r w:rsidRPr="00C77391">
        <w:rPr>
          <w:rFonts w:ascii="Verdana" w:eastAsia="Times New Roman" w:hAnsi="Verdana" w:cs="Times New Roman"/>
          <w:sz w:val="18"/>
          <w:szCs w:val="18"/>
          <w:shd w:val="clear" w:color="auto" w:fill="FFFFFF"/>
        </w:rPr>
        <w:t xml:space="preserve">.  Click the “directions” next to the address to be taken to a Google Maps page.  If you click on the “Directions” link there and type in “RDU Airport” as </w:t>
      </w:r>
      <w:proofErr w:type="gramStart"/>
      <w:r w:rsidRPr="00C77391">
        <w:rPr>
          <w:rFonts w:ascii="Verdana" w:eastAsia="Times New Roman" w:hAnsi="Verdana" w:cs="Times New Roman"/>
          <w:sz w:val="18"/>
          <w:szCs w:val="18"/>
          <w:shd w:val="clear" w:color="auto" w:fill="FFFFFF"/>
        </w:rPr>
        <w:t>your</w:t>
      </w:r>
      <w:proofErr w:type="gramEnd"/>
      <w:r w:rsidRPr="00C77391">
        <w:rPr>
          <w:rFonts w:ascii="Verdana" w:eastAsia="Times New Roman" w:hAnsi="Verdana" w:cs="Times New Roman"/>
          <w:sz w:val="18"/>
          <w:szCs w:val="18"/>
          <w:shd w:val="clear" w:color="auto" w:fill="FFFFFF"/>
        </w:rPr>
        <w:t xml:space="preserve"> starting point, you will be provided with driving directions.  The RDU website provides additional information on taxi, rental car and public transportation </w:t>
      </w:r>
      <w:proofErr w:type="spellStart"/>
      <w:r w:rsidRPr="00C77391">
        <w:rPr>
          <w:rFonts w:ascii="Verdana" w:eastAsia="Times New Roman" w:hAnsi="Verdana" w:cs="Times New Roman"/>
          <w:sz w:val="18"/>
          <w:szCs w:val="18"/>
          <w:shd w:val="clear" w:color="auto" w:fill="FFFFFF"/>
        </w:rPr>
        <w:t>options</w:t>
      </w:r>
      <w:proofErr w:type="gramStart"/>
      <w:r w:rsidRPr="00C77391">
        <w:rPr>
          <w:rFonts w:ascii="Verdana" w:eastAsia="Times New Roman" w:hAnsi="Verdana" w:cs="Times New Roman"/>
          <w:sz w:val="18"/>
          <w:szCs w:val="18"/>
          <w:shd w:val="clear" w:color="auto" w:fill="FFFFFF"/>
        </w:rPr>
        <w:t>:</w:t>
      </w:r>
      <w:proofErr w:type="gramEnd"/>
      <w:hyperlink r:id="rId35" w:tgtFrame="_blank" w:history="1">
        <w:r w:rsidRPr="00C77391">
          <w:rPr>
            <w:rFonts w:ascii="Verdana" w:eastAsia="Times New Roman" w:hAnsi="Verdana" w:cs="Times New Roman"/>
            <w:i/>
            <w:iCs/>
            <w:sz w:val="18"/>
            <w:szCs w:val="18"/>
            <w:u w:val="single"/>
          </w:rPr>
          <w:t>http</w:t>
        </w:r>
        <w:proofErr w:type="spellEnd"/>
        <w:r w:rsidRPr="00C77391">
          <w:rPr>
            <w:rFonts w:ascii="Verdana" w:eastAsia="Times New Roman" w:hAnsi="Verdana" w:cs="Times New Roman"/>
            <w:i/>
            <w:iCs/>
            <w:sz w:val="18"/>
            <w:szCs w:val="18"/>
            <w:u w:val="single"/>
          </w:rPr>
          <w:t>://www.rdu.com/groundtrans/groundtrans.htm</w:t>
        </w:r>
      </w:hyperlink>
      <w:r w:rsidRPr="00C77391">
        <w:rPr>
          <w:rFonts w:ascii="Verdana" w:eastAsia="Times New Roman" w:hAnsi="Verdana" w:cs="Times New Roman"/>
          <w:sz w:val="18"/>
          <w:szCs w:val="18"/>
          <w:shd w:val="clear" w:color="auto" w:fill="FFFFFF"/>
        </w:rPr>
        <w:t>.  There will also be a shuttle available between the hotel and the campus.</w:t>
      </w:r>
    </w:p>
    <w:p w:rsidR="002E7748" w:rsidRPr="00C77391" w:rsidRDefault="002E7748" w:rsidP="002E7748">
      <w:pPr>
        <w:spacing w:before="100" w:beforeAutospacing="1" w:after="150" w:line="255" w:lineRule="atLeast"/>
        <w:rPr>
          <w:rFonts w:ascii="Verdana" w:eastAsia="Times New Roman" w:hAnsi="Verdana" w:cs="Times New Roman"/>
          <w:sz w:val="18"/>
          <w:szCs w:val="18"/>
          <w:shd w:val="clear" w:color="auto" w:fill="FFFFFF"/>
        </w:rPr>
      </w:pPr>
      <w:r w:rsidRPr="00C77391">
        <w:rPr>
          <w:rStyle w:val="Heading2Char"/>
        </w:rPr>
        <w:t>Directions from Hampton Inn Raleigh-Capital Blvd. North</w:t>
      </w:r>
      <w:r w:rsidRPr="00C77391">
        <w:rPr>
          <w:rStyle w:val="Heading2Char"/>
        </w:rPr>
        <w:br/>
      </w:r>
      <w:r w:rsidRPr="00C77391">
        <w:rPr>
          <w:rFonts w:ascii="Verdana" w:eastAsia="Times New Roman" w:hAnsi="Verdana" w:cs="Times New Roman"/>
          <w:sz w:val="18"/>
          <w:szCs w:val="18"/>
          <w:shd w:val="clear" w:color="auto" w:fill="FFFFFF"/>
        </w:rPr>
        <w:t>Exit the rear of the hotel taking a right on Greens Dairy Road.</w:t>
      </w:r>
      <w:r w:rsidRPr="00C77391">
        <w:rPr>
          <w:rFonts w:ascii="Verdana" w:eastAsia="Times New Roman" w:hAnsi="Verdana" w:cs="Times New Roman"/>
          <w:sz w:val="18"/>
          <w:szCs w:val="18"/>
          <w:shd w:val="clear" w:color="auto" w:fill="FFFFFF"/>
        </w:rPr>
        <w:br/>
        <w:t>Take left on Spring Forest Road.</w:t>
      </w:r>
      <w:r w:rsidRPr="00C77391">
        <w:rPr>
          <w:rFonts w:ascii="Verdana" w:eastAsia="Times New Roman" w:hAnsi="Verdana" w:cs="Times New Roman"/>
          <w:sz w:val="18"/>
          <w:szCs w:val="18"/>
          <w:shd w:val="clear" w:color="auto" w:fill="FFFFFF"/>
        </w:rPr>
        <w:br/>
        <w:t>Take left on Fox Road.</w:t>
      </w:r>
      <w:r w:rsidRPr="00C77391">
        <w:rPr>
          <w:rFonts w:ascii="Verdana" w:eastAsia="Times New Roman" w:hAnsi="Verdana" w:cs="Times New Roman"/>
          <w:sz w:val="18"/>
          <w:szCs w:val="18"/>
          <w:shd w:val="clear" w:color="auto" w:fill="FFFFFF"/>
        </w:rPr>
        <w:br/>
        <w:t>Fox Road will turn/merge to the right.</w:t>
      </w:r>
      <w:r w:rsidRPr="00C77391">
        <w:rPr>
          <w:rFonts w:ascii="Verdana" w:eastAsia="Times New Roman" w:hAnsi="Verdana" w:cs="Times New Roman"/>
          <w:sz w:val="18"/>
          <w:szCs w:val="18"/>
          <w:shd w:val="clear" w:color="auto" w:fill="FFFFFF"/>
        </w:rPr>
        <w:br/>
        <w:t>Stay on Fox Road through several lights and it will take you straight into campus.</w:t>
      </w:r>
      <w:r w:rsidRPr="00C77391">
        <w:rPr>
          <w:rFonts w:ascii="Verdana" w:eastAsia="Times New Roman" w:hAnsi="Verdana" w:cs="Times New Roman"/>
          <w:sz w:val="18"/>
          <w:szCs w:val="18"/>
          <w:shd w:val="clear" w:color="auto" w:fill="FFFFFF"/>
        </w:rPr>
        <w:br/>
        <w:t>Parking lot E will be in the back on your Left.</w:t>
      </w:r>
    </w:p>
    <w:p w:rsidR="00C77391" w:rsidRDefault="00C77391">
      <w:pPr>
        <w:rPr>
          <w:rFonts w:ascii="Verdana" w:eastAsia="Times New Roman" w:hAnsi="Verdana" w:cs="Arial"/>
          <w:b/>
          <w:bCs/>
          <w:sz w:val="18"/>
          <w:szCs w:val="18"/>
          <w:shd w:val="clear" w:color="auto" w:fill="FFFFFF"/>
        </w:rPr>
      </w:pPr>
      <w:r>
        <w:rPr>
          <w:rFonts w:ascii="Verdana" w:eastAsia="Times New Roman" w:hAnsi="Verdana" w:cs="Arial"/>
          <w:b/>
          <w:bCs/>
          <w:sz w:val="18"/>
          <w:szCs w:val="18"/>
          <w:shd w:val="clear" w:color="auto" w:fill="FFFFFF"/>
        </w:rPr>
        <w:br w:type="page"/>
      </w:r>
    </w:p>
    <w:p w:rsidR="002E7748" w:rsidRPr="00C77391" w:rsidRDefault="002E7748" w:rsidP="00C77391">
      <w:pPr>
        <w:pStyle w:val="Heading1"/>
        <w:rPr>
          <w:rFonts w:eastAsia="Times New Roman"/>
          <w:shd w:val="clear" w:color="auto" w:fill="FFFFFF"/>
        </w:rPr>
      </w:pPr>
      <w:bookmarkStart w:id="43" w:name="raleighattractions"/>
      <w:r w:rsidRPr="00C77391">
        <w:rPr>
          <w:rFonts w:eastAsia="Times New Roman"/>
          <w:shd w:val="clear" w:color="auto" w:fill="FFFFFF"/>
        </w:rPr>
        <w:lastRenderedPageBreak/>
        <w:t>Raleigh Attractions</w:t>
      </w:r>
    </w:p>
    <w:bookmarkEnd w:id="43"/>
    <w:p w:rsidR="002E7748" w:rsidRPr="00C77391" w:rsidRDefault="002E7748" w:rsidP="002E7748">
      <w:pPr>
        <w:spacing w:before="100" w:beforeAutospacing="1" w:after="150" w:line="255" w:lineRule="atLeast"/>
        <w:rPr>
          <w:rFonts w:ascii="Verdana" w:eastAsia="Times New Roman" w:hAnsi="Verdana" w:cs="Times New Roman"/>
          <w:sz w:val="18"/>
          <w:szCs w:val="18"/>
          <w:shd w:val="clear" w:color="auto" w:fill="FFFFFF"/>
        </w:rPr>
      </w:pPr>
      <w:r w:rsidRPr="00C77391">
        <w:rPr>
          <w:rFonts w:ascii="Verdana" w:eastAsia="Times New Roman" w:hAnsi="Verdana" w:cs="Times New Roman"/>
          <w:sz w:val="18"/>
          <w:szCs w:val="18"/>
          <w:shd w:val="clear" w:color="auto" w:fill="FFFFFF"/>
        </w:rPr>
        <w:t>Raleigh is a friendly city located in the heart of North Carolina between the mountains and the beach. It’s an area rich in academic, historical and cultural interests. There is always something for everyone – restaurants, museums, cultural arts and shopping. For more information, go to</w:t>
      </w:r>
      <w:r w:rsidR="00C77391">
        <w:rPr>
          <w:rFonts w:ascii="Verdana" w:eastAsia="Times New Roman" w:hAnsi="Verdana" w:cs="Times New Roman"/>
          <w:sz w:val="18"/>
          <w:szCs w:val="18"/>
          <w:shd w:val="clear" w:color="auto" w:fill="FFFFFF"/>
        </w:rPr>
        <w:t xml:space="preserve"> </w:t>
      </w:r>
      <w:hyperlink r:id="rId36" w:tgtFrame="_blank" w:history="1">
        <w:r w:rsidRPr="00C77391">
          <w:rPr>
            <w:rFonts w:ascii="Verdana" w:eastAsia="Times New Roman" w:hAnsi="Verdana" w:cs="Times New Roman"/>
            <w:sz w:val="18"/>
            <w:szCs w:val="18"/>
            <w:u w:val="single"/>
          </w:rPr>
          <w:t>http://www.visitraleigh.com/</w:t>
        </w:r>
      </w:hyperlink>
      <w:r w:rsidRPr="00C77391">
        <w:rPr>
          <w:rFonts w:ascii="Verdana" w:eastAsia="Times New Roman" w:hAnsi="Verdana" w:cs="Times New Roman"/>
          <w:sz w:val="18"/>
          <w:szCs w:val="18"/>
        </w:rPr>
        <w:t> </w:t>
      </w:r>
      <w:r w:rsidRPr="00C77391">
        <w:rPr>
          <w:rFonts w:ascii="Verdana" w:eastAsia="Times New Roman" w:hAnsi="Verdana" w:cs="Times New Roman"/>
          <w:sz w:val="18"/>
          <w:szCs w:val="18"/>
          <w:shd w:val="clear" w:color="auto" w:fill="FFFFFF"/>
        </w:rPr>
        <w:t>or see suggestions below.</w:t>
      </w:r>
    </w:p>
    <w:tbl>
      <w:tblPr>
        <w:tblW w:w="9585" w:type="dxa"/>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057"/>
        <w:gridCol w:w="5164"/>
        <w:gridCol w:w="2364"/>
      </w:tblGrid>
      <w:tr w:rsidR="002E7748" w:rsidRPr="00C77391" w:rsidTr="00C77391">
        <w:trPr>
          <w:tblCellSpacing w:w="15" w:type="dxa"/>
        </w:trPr>
        <w:tc>
          <w:tcPr>
            <w:tcW w:w="2012"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2E7748" w:rsidP="002E7748">
            <w:pPr>
              <w:spacing w:before="75" w:after="150" w:line="240" w:lineRule="auto"/>
              <w:rPr>
                <w:rFonts w:ascii="Verdana" w:eastAsia="Times New Roman" w:hAnsi="Verdana" w:cs="Times New Roman"/>
                <w:sz w:val="18"/>
                <w:szCs w:val="18"/>
              </w:rPr>
            </w:pPr>
            <w:r w:rsidRPr="00C77391">
              <w:rPr>
                <w:rFonts w:ascii="Verdana" w:eastAsia="Times New Roman" w:hAnsi="Verdana" w:cs="Times New Roman"/>
                <w:sz w:val="18"/>
                <w:szCs w:val="18"/>
              </w:rPr>
              <w:t>Attraction</w:t>
            </w:r>
          </w:p>
        </w:tc>
        <w:tc>
          <w:tcPr>
            <w:tcW w:w="5134"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2E7748" w:rsidP="002E7748">
            <w:pPr>
              <w:spacing w:before="75" w:after="150" w:line="240" w:lineRule="auto"/>
              <w:rPr>
                <w:rFonts w:ascii="Verdana" w:eastAsia="Times New Roman" w:hAnsi="Verdana" w:cs="Times New Roman"/>
                <w:sz w:val="18"/>
                <w:szCs w:val="18"/>
              </w:rPr>
            </w:pPr>
            <w:r w:rsidRPr="00C77391">
              <w:rPr>
                <w:rFonts w:ascii="Verdana" w:eastAsia="Times New Roman" w:hAnsi="Verdana" w:cs="Times New Roman"/>
                <w:sz w:val="18"/>
                <w:szCs w:val="18"/>
              </w:rPr>
              <w:t>Description</w:t>
            </w:r>
          </w:p>
        </w:tc>
        <w:tc>
          <w:tcPr>
            <w:tcW w:w="2319"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2E7748" w:rsidP="002E7748">
            <w:pPr>
              <w:spacing w:before="75" w:after="150" w:line="240" w:lineRule="auto"/>
              <w:rPr>
                <w:rFonts w:ascii="Verdana" w:eastAsia="Times New Roman" w:hAnsi="Verdana" w:cs="Times New Roman"/>
                <w:sz w:val="18"/>
                <w:szCs w:val="18"/>
              </w:rPr>
            </w:pPr>
            <w:r w:rsidRPr="00C77391">
              <w:rPr>
                <w:rFonts w:ascii="Verdana" w:eastAsia="Times New Roman" w:hAnsi="Verdana" w:cs="Times New Roman"/>
                <w:sz w:val="18"/>
                <w:szCs w:val="18"/>
              </w:rPr>
              <w:t>Location</w:t>
            </w:r>
          </w:p>
        </w:tc>
      </w:tr>
      <w:tr w:rsidR="002E7748" w:rsidRPr="00C77391" w:rsidTr="00C77391">
        <w:trPr>
          <w:tblCellSpacing w:w="15" w:type="dxa"/>
        </w:trPr>
        <w:tc>
          <w:tcPr>
            <w:tcW w:w="2012"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2E7748" w:rsidP="002E7748">
            <w:pPr>
              <w:spacing w:before="75" w:after="150" w:line="240" w:lineRule="auto"/>
              <w:rPr>
                <w:rFonts w:ascii="Verdana" w:eastAsia="Times New Roman" w:hAnsi="Verdana" w:cs="Times New Roman"/>
                <w:sz w:val="18"/>
                <w:szCs w:val="18"/>
              </w:rPr>
            </w:pPr>
            <w:r w:rsidRPr="00C77391">
              <w:rPr>
                <w:rFonts w:ascii="Verdana" w:eastAsia="Times New Roman" w:hAnsi="Verdana" w:cs="Times New Roman"/>
                <w:sz w:val="18"/>
                <w:szCs w:val="18"/>
              </w:rPr>
              <w:t>Krispy Kreme</w:t>
            </w:r>
          </w:p>
        </w:tc>
        <w:tc>
          <w:tcPr>
            <w:tcW w:w="5134"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2E7748" w:rsidP="002E7748">
            <w:pPr>
              <w:spacing w:before="75" w:after="150" w:line="240" w:lineRule="auto"/>
              <w:rPr>
                <w:rFonts w:ascii="Verdana" w:eastAsia="Times New Roman" w:hAnsi="Verdana" w:cs="Times New Roman"/>
                <w:sz w:val="18"/>
                <w:szCs w:val="18"/>
              </w:rPr>
            </w:pPr>
            <w:r w:rsidRPr="00C77391">
              <w:rPr>
                <w:rFonts w:ascii="Verdana" w:eastAsia="Times New Roman" w:hAnsi="Verdana" w:cs="Times New Roman"/>
                <w:sz w:val="18"/>
                <w:szCs w:val="18"/>
              </w:rPr>
              <w:t>If you have never had a “Hot Now” you owe it to yourself to try a fresh donut right off the line.</w:t>
            </w:r>
          </w:p>
        </w:tc>
        <w:tc>
          <w:tcPr>
            <w:tcW w:w="2319"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2E7748" w:rsidP="002E7748">
            <w:pPr>
              <w:spacing w:before="75" w:after="150" w:line="240" w:lineRule="auto"/>
              <w:rPr>
                <w:rFonts w:ascii="Verdana" w:eastAsia="Times New Roman" w:hAnsi="Verdana" w:cs="Times New Roman"/>
                <w:sz w:val="18"/>
                <w:szCs w:val="18"/>
              </w:rPr>
            </w:pPr>
            <w:r w:rsidRPr="00C77391">
              <w:rPr>
                <w:rFonts w:ascii="Verdana" w:eastAsia="Times New Roman" w:hAnsi="Verdana" w:cs="Times New Roman"/>
                <w:sz w:val="18"/>
                <w:szCs w:val="18"/>
              </w:rPr>
              <w:t>549 N. Person St</w:t>
            </w:r>
            <w:r w:rsidRPr="00C77391">
              <w:rPr>
                <w:rFonts w:ascii="Verdana" w:eastAsia="Times New Roman" w:hAnsi="Verdana" w:cs="Times New Roman"/>
                <w:sz w:val="18"/>
                <w:szCs w:val="18"/>
              </w:rPr>
              <w:br/>
              <w:t>Raleigh, NC 27604</w:t>
            </w:r>
            <w:r w:rsidRPr="00C77391">
              <w:rPr>
                <w:rFonts w:ascii="Verdana" w:eastAsia="Times New Roman" w:hAnsi="Verdana" w:cs="Times New Roman"/>
                <w:sz w:val="18"/>
                <w:szCs w:val="18"/>
              </w:rPr>
              <w:br/>
              <w:t>919-833-3682</w:t>
            </w:r>
          </w:p>
        </w:tc>
      </w:tr>
      <w:tr w:rsidR="00C77391" w:rsidRPr="00C77391" w:rsidTr="00C77391">
        <w:trPr>
          <w:tblCellSpacing w:w="15" w:type="dxa"/>
        </w:trPr>
        <w:tc>
          <w:tcPr>
            <w:tcW w:w="2012" w:type="dxa"/>
            <w:tcBorders>
              <w:top w:val="single" w:sz="6" w:space="0" w:color="CCCCCC"/>
            </w:tcBorders>
            <w:shd w:val="clear" w:color="auto" w:fill="FFFFFF"/>
            <w:tcMar>
              <w:top w:w="30" w:type="dxa"/>
              <w:left w:w="150" w:type="dxa"/>
              <w:bottom w:w="30" w:type="dxa"/>
              <w:right w:w="150" w:type="dxa"/>
            </w:tcMar>
            <w:vAlign w:val="center"/>
            <w:hideMark/>
          </w:tcPr>
          <w:p w:rsidR="00C77391" w:rsidRPr="00C77391" w:rsidRDefault="00C77391" w:rsidP="002E7748">
            <w:pPr>
              <w:spacing w:before="75" w:after="150" w:line="240" w:lineRule="auto"/>
              <w:rPr>
                <w:rFonts w:ascii="Verdana" w:eastAsia="Times New Roman" w:hAnsi="Verdana" w:cs="Times New Roman"/>
                <w:sz w:val="18"/>
                <w:szCs w:val="18"/>
              </w:rPr>
            </w:pPr>
            <w:r w:rsidRPr="00C77391">
              <w:rPr>
                <w:rFonts w:ascii="Verdana" w:eastAsia="Times New Roman" w:hAnsi="Verdana" w:cs="Times New Roman"/>
                <w:sz w:val="18"/>
                <w:szCs w:val="18"/>
              </w:rPr>
              <w:t>Triangle Town Center (mall)</w:t>
            </w:r>
          </w:p>
        </w:tc>
        <w:tc>
          <w:tcPr>
            <w:tcW w:w="7483" w:type="dxa"/>
            <w:gridSpan w:val="2"/>
            <w:tcBorders>
              <w:top w:val="single" w:sz="6" w:space="0" w:color="CCCCCC"/>
            </w:tcBorders>
            <w:shd w:val="clear" w:color="auto" w:fill="FFFFFF"/>
            <w:tcMar>
              <w:top w:w="30" w:type="dxa"/>
              <w:left w:w="150" w:type="dxa"/>
              <w:bottom w:w="30" w:type="dxa"/>
              <w:right w:w="150" w:type="dxa"/>
            </w:tcMar>
            <w:vAlign w:val="center"/>
            <w:hideMark/>
          </w:tcPr>
          <w:p w:rsidR="00C77391" w:rsidRPr="00C77391" w:rsidRDefault="00C77391" w:rsidP="002E7748">
            <w:pPr>
              <w:spacing w:before="75" w:after="150" w:line="240" w:lineRule="auto"/>
              <w:rPr>
                <w:rFonts w:ascii="Verdana" w:eastAsia="Times New Roman" w:hAnsi="Verdana" w:cs="Times New Roman"/>
                <w:sz w:val="18"/>
                <w:szCs w:val="18"/>
              </w:rPr>
            </w:pPr>
            <w:r w:rsidRPr="00C77391">
              <w:rPr>
                <w:rFonts w:ascii="Verdana" w:eastAsia="Times New Roman" w:hAnsi="Verdana" w:cs="Times New Roman"/>
                <w:sz w:val="18"/>
                <w:szCs w:val="18"/>
              </w:rPr>
              <w:t xml:space="preserve">Very large mall and shopping center complex in close proximity to hotel and campus.  Lots of nice restaurants like California Pizza Kitchen, </w:t>
            </w:r>
            <w:proofErr w:type="spellStart"/>
            <w:r w:rsidRPr="00C77391">
              <w:rPr>
                <w:rFonts w:ascii="Verdana" w:eastAsia="Times New Roman" w:hAnsi="Verdana" w:cs="Times New Roman"/>
                <w:sz w:val="18"/>
                <w:szCs w:val="18"/>
              </w:rPr>
              <w:t>Champps</w:t>
            </w:r>
            <w:proofErr w:type="spellEnd"/>
            <w:r w:rsidRPr="00C77391">
              <w:rPr>
                <w:rFonts w:ascii="Verdana" w:eastAsia="Times New Roman" w:hAnsi="Verdana" w:cs="Times New Roman"/>
                <w:sz w:val="18"/>
                <w:szCs w:val="18"/>
              </w:rPr>
              <w:t xml:space="preserve">, Chili’s, Macaroni Grill, Ted’s Montana Grill, Twisted Fork, </w:t>
            </w:r>
            <w:proofErr w:type="spellStart"/>
            <w:r w:rsidRPr="00C77391">
              <w:rPr>
                <w:rFonts w:ascii="Verdana" w:eastAsia="Times New Roman" w:hAnsi="Verdana" w:cs="Times New Roman"/>
                <w:sz w:val="18"/>
                <w:szCs w:val="18"/>
              </w:rPr>
              <w:t>AppleBee’s</w:t>
            </w:r>
            <w:proofErr w:type="spellEnd"/>
            <w:r w:rsidRPr="00C77391">
              <w:rPr>
                <w:rFonts w:ascii="Verdana" w:eastAsia="Times New Roman" w:hAnsi="Verdana" w:cs="Times New Roman"/>
                <w:sz w:val="18"/>
                <w:szCs w:val="18"/>
              </w:rPr>
              <w:t>, and more.</w:t>
            </w:r>
            <w:hyperlink r:id="rId37" w:tgtFrame="_blank" w:history="1">
              <w:r w:rsidRPr="00C77391">
                <w:rPr>
                  <w:rFonts w:ascii="Verdana" w:eastAsia="Times New Roman" w:hAnsi="Verdana" w:cs="Times New Roman"/>
                  <w:color w:val="2970A6"/>
                  <w:sz w:val="18"/>
                  <w:szCs w:val="18"/>
                  <w:u w:val="single"/>
                </w:rPr>
                <w:t> http://www.triangletowncenter.com</w:t>
              </w:r>
            </w:hyperlink>
          </w:p>
        </w:tc>
      </w:tr>
      <w:tr w:rsidR="002E7748" w:rsidRPr="00C77391" w:rsidTr="00C77391">
        <w:trPr>
          <w:tblCellSpacing w:w="15" w:type="dxa"/>
        </w:trPr>
        <w:tc>
          <w:tcPr>
            <w:tcW w:w="2012"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2E7748" w:rsidP="002E7748">
            <w:pPr>
              <w:spacing w:before="75" w:after="150" w:line="240" w:lineRule="auto"/>
              <w:rPr>
                <w:rFonts w:ascii="Verdana" w:eastAsia="Times New Roman" w:hAnsi="Verdana" w:cs="Times New Roman"/>
                <w:sz w:val="18"/>
                <w:szCs w:val="18"/>
              </w:rPr>
            </w:pPr>
            <w:r w:rsidRPr="00C77391">
              <w:rPr>
                <w:rFonts w:ascii="Verdana" w:eastAsia="Times New Roman" w:hAnsi="Verdana" w:cs="Times New Roman"/>
                <w:sz w:val="18"/>
                <w:szCs w:val="18"/>
              </w:rPr>
              <w:t>Downtown Raleigh</w:t>
            </w:r>
          </w:p>
        </w:tc>
        <w:tc>
          <w:tcPr>
            <w:tcW w:w="5134"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2E7748" w:rsidP="002E7748">
            <w:pPr>
              <w:spacing w:before="75" w:after="150" w:line="240" w:lineRule="auto"/>
              <w:rPr>
                <w:rFonts w:ascii="Verdana" w:eastAsia="Times New Roman" w:hAnsi="Verdana" w:cs="Times New Roman"/>
                <w:sz w:val="18"/>
                <w:szCs w:val="18"/>
              </w:rPr>
            </w:pPr>
            <w:r w:rsidRPr="00C77391">
              <w:rPr>
                <w:rFonts w:ascii="Verdana" w:eastAsia="Times New Roman" w:hAnsi="Verdana" w:cs="Times New Roman"/>
                <w:sz w:val="18"/>
                <w:szCs w:val="18"/>
              </w:rPr>
              <w:t>Lots of restaurants and local cultural attractions!</w:t>
            </w:r>
            <w:r w:rsidRPr="00C77391">
              <w:rPr>
                <w:rFonts w:ascii="Verdana" w:eastAsia="Times New Roman" w:hAnsi="Verdana" w:cs="Times New Roman"/>
                <w:sz w:val="18"/>
                <w:szCs w:val="18"/>
              </w:rPr>
              <w:br/>
            </w:r>
            <w:hyperlink r:id="rId38" w:tgtFrame="_blank" w:history="1">
              <w:r w:rsidRPr="00C77391">
                <w:rPr>
                  <w:rFonts w:ascii="Verdana" w:eastAsia="Times New Roman" w:hAnsi="Verdana" w:cs="Times New Roman"/>
                  <w:color w:val="2970A6"/>
                  <w:sz w:val="18"/>
                  <w:szCs w:val="18"/>
                  <w:u w:val="single"/>
                </w:rPr>
                <w:t>http://www.godowntownraleigh.com/at-ease</w:t>
              </w:r>
            </w:hyperlink>
          </w:p>
        </w:tc>
        <w:tc>
          <w:tcPr>
            <w:tcW w:w="2319"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2E7748" w:rsidP="002E7748">
            <w:pPr>
              <w:spacing w:before="75" w:after="150" w:line="240" w:lineRule="auto"/>
              <w:rPr>
                <w:rFonts w:ascii="Verdana" w:eastAsia="Times New Roman" w:hAnsi="Verdana" w:cs="Times New Roman"/>
                <w:sz w:val="18"/>
                <w:szCs w:val="18"/>
              </w:rPr>
            </w:pPr>
            <w:r w:rsidRPr="00C77391">
              <w:rPr>
                <w:rFonts w:ascii="Verdana" w:eastAsia="Times New Roman" w:hAnsi="Verdana" w:cs="Times New Roman"/>
                <w:sz w:val="18"/>
                <w:szCs w:val="18"/>
              </w:rPr>
              <w:t>Go south on 401 or Capital Blvd to reach downtown Raleigh</w:t>
            </w:r>
          </w:p>
        </w:tc>
      </w:tr>
      <w:tr w:rsidR="002E7748" w:rsidRPr="00C77391" w:rsidTr="00C77391">
        <w:trPr>
          <w:tblCellSpacing w:w="15" w:type="dxa"/>
        </w:trPr>
        <w:tc>
          <w:tcPr>
            <w:tcW w:w="2012"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2E7748" w:rsidP="002E7748">
            <w:pPr>
              <w:spacing w:before="75" w:after="150" w:line="240" w:lineRule="auto"/>
              <w:rPr>
                <w:rFonts w:ascii="Verdana" w:eastAsia="Times New Roman" w:hAnsi="Verdana" w:cs="Times New Roman"/>
                <w:sz w:val="18"/>
                <w:szCs w:val="18"/>
              </w:rPr>
            </w:pPr>
            <w:r w:rsidRPr="00C77391">
              <w:rPr>
                <w:rFonts w:ascii="Verdana" w:eastAsia="Times New Roman" w:hAnsi="Verdana" w:cs="Times New Roman"/>
                <w:sz w:val="18"/>
                <w:szCs w:val="18"/>
              </w:rPr>
              <w:t>North Carolina Museum of Natural Sciences</w:t>
            </w:r>
          </w:p>
        </w:tc>
        <w:tc>
          <w:tcPr>
            <w:tcW w:w="5134"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A01712" w:rsidP="002E7748">
            <w:pPr>
              <w:spacing w:before="75" w:after="150" w:line="240" w:lineRule="auto"/>
              <w:rPr>
                <w:rFonts w:ascii="Verdana" w:eastAsia="Times New Roman" w:hAnsi="Verdana" w:cs="Times New Roman"/>
                <w:sz w:val="18"/>
                <w:szCs w:val="18"/>
              </w:rPr>
            </w:pPr>
            <w:hyperlink r:id="rId39" w:tgtFrame="_blank" w:history="1">
              <w:r w:rsidR="002E7748" w:rsidRPr="00C77391">
                <w:rPr>
                  <w:rFonts w:ascii="Verdana" w:eastAsia="Times New Roman" w:hAnsi="Verdana" w:cs="Times New Roman"/>
                  <w:color w:val="2970A6"/>
                  <w:sz w:val="18"/>
                  <w:szCs w:val="18"/>
                  <w:u w:val="single"/>
                </w:rPr>
                <w:t>http://naturalsciences.org/</w:t>
              </w:r>
            </w:hyperlink>
          </w:p>
        </w:tc>
        <w:tc>
          <w:tcPr>
            <w:tcW w:w="2319"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2E7748" w:rsidP="002E7748">
            <w:pPr>
              <w:spacing w:before="75" w:after="150" w:line="240" w:lineRule="auto"/>
              <w:rPr>
                <w:rFonts w:ascii="Verdana" w:eastAsia="Times New Roman" w:hAnsi="Verdana" w:cs="Times New Roman"/>
                <w:sz w:val="18"/>
                <w:szCs w:val="18"/>
              </w:rPr>
            </w:pPr>
            <w:r w:rsidRPr="00C77391">
              <w:rPr>
                <w:rFonts w:ascii="Verdana" w:eastAsia="Times New Roman" w:hAnsi="Verdana" w:cs="Times New Roman"/>
                <w:sz w:val="18"/>
                <w:szCs w:val="18"/>
              </w:rPr>
              <w:t>11 W. Jones St</w:t>
            </w:r>
            <w:r w:rsidRPr="00C77391">
              <w:rPr>
                <w:rFonts w:ascii="Verdana" w:eastAsia="Times New Roman" w:hAnsi="Verdana" w:cs="Times New Roman"/>
                <w:sz w:val="18"/>
                <w:szCs w:val="18"/>
              </w:rPr>
              <w:br/>
              <w:t>Raleigh, NC 27601</w:t>
            </w:r>
            <w:r w:rsidRPr="00C77391">
              <w:rPr>
                <w:rFonts w:ascii="Verdana" w:eastAsia="Times New Roman" w:hAnsi="Verdana" w:cs="Times New Roman"/>
                <w:sz w:val="18"/>
                <w:szCs w:val="18"/>
              </w:rPr>
              <w:br/>
              <w:t>919-733-7450</w:t>
            </w:r>
            <w:r w:rsidRPr="00C77391">
              <w:rPr>
                <w:rFonts w:ascii="Verdana" w:eastAsia="Times New Roman" w:hAnsi="Verdana" w:cs="Times New Roman"/>
                <w:sz w:val="18"/>
                <w:szCs w:val="18"/>
              </w:rPr>
              <w:br/>
            </w:r>
            <w:proofErr w:type="spellStart"/>
            <w:r w:rsidRPr="00C77391">
              <w:rPr>
                <w:rFonts w:ascii="Verdana" w:eastAsia="Times New Roman" w:hAnsi="Verdana" w:cs="Times New Roman"/>
                <w:sz w:val="18"/>
                <w:szCs w:val="18"/>
              </w:rPr>
              <w:t>tollfree</w:t>
            </w:r>
            <w:proofErr w:type="spellEnd"/>
            <w:r w:rsidRPr="00C77391">
              <w:rPr>
                <w:rFonts w:ascii="Verdana" w:eastAsia="Times New Roman" w:hAnsi="Verdana" w:cs="Times New Roman"/>
                <w:sz w:val="18"/>
                <w:szCs w:val="18"/>
              </w:rPr>
              <w:t xml:space="preserve"> 877-4NATSCI</w:t>
            </w:r>
          </w:p>
        </w:tc>
      </w:tr>
      <w:tr w:rsidR="002E7748" w:rsidRPr="00C77391" w:rsidTr="00C77391">
        <w:trPr>
          <w:tblCellSpacing w:w="15" w:type="dxa"/>
        </w:trPr>
        <w:tc>
          <w:tcPr>
            <w:tcW w:w="2012"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2E7748" w:rsidP="002E7748">
            <w:pPr>
              <w:spacing w:before="75" w:after="150" w:line="240" w:lineRule="auto"/>
              <w:rPr>
                <w:rFonts w:ascii="Verdana" w:eastAsia="Times New Roman" w:hAnsi="Verdana" w:cs="Times New Roman"/>
                <w:sz w:val="18"/>
                <w:szCs w:val="18"/>
              </w:rPr>
            </w:pPr>
            <w:r w:rsidRPr="00C77391">
              <w:rPr>
                <w:rFonts w:ascii="Verdana" w:eastAsia="Times New Roman" w:hAnsi="Verdana" w:cs="Times New Roman"/>
                <w:sz w:val="18"/>
                <w:szCs w:val="18"/>
              </w:rPr>
              <w:t>North Carolina Museum of History</w:t>
            </w:r>
          </w:p>
        </w:tc>
        <w:tc>
          <w:tcPr>
            <w:tcW w:w="5134"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A01712" w:rsidP="002E7748">
            <w:pPr>
              <w:spacing w:before="75" w:after="150" w:line="240" w:lineRule="auto"/>
              <w:rPr>
                <w:rFonts w:ascii="Verdana" w:eastAsia="Times New Roman" w:hAnsi="Verdana" w:cs="Times New Roman"/>
                <w:sz w:val="18"/>
                <w:szCs w:val="18"/>
              </w:rPr>
            </w:pPr>
            <w:hyperlink r:id="rId40" w:tgtFrame="_blank" w:history="1">
              <w:r w:rsidR="002E7748" w:rsidRPr="00C77391">
                <w:rPr>
                  <w:rFonts w:ascii="Verdana" w:eastAsia="Times New Roman" w:hAnsi="Verdana" w:cs="Times New Roman"/>
                  <w:color w:val="2970A6"/>
                  <w:sz w:val="18"/>
                  <w:szCs w:val="18"/>
                  <w:u w:val="single"/>
                </w:rPr>
                <w:t>http://www.ncmuseumofhistory.org/</w:t>
              </w:r>
            </w:hyperlink>
          </w:p>
        </w:tc>
        <w:tc>
          <w:tcPr>
            <w:tcW w:w="2319"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2E7748" w:rsidP="002E7748">
            <w:pPr>
              <w:spacing w:before="75" w:after="150" w:line="240" w:lineRule="auto"/>
              <w:rPr>
                <w:rFonts w:ascii="Verdana" w:eastAsia="Times New Roman" w:hAnsi="Verdana" w:cs="Times New Roman"/>
                <w:sz w:val="18"/>
                <w:szCs w:val="18"/>
              </w:rPr>
            </w:pPr>
            <w:r w:rsidRPr="00C77391">
              <w:rPr>
                <w:rFonts w:ascii="Verdana" w:eastAsia="Times New Roman" w:hAnsi="Verdana" w:cs="Times New Roman"/>
                <w:sz w:val="18"/>
                <w:szCs w:val="18"/>
              </w:rPr>
              <w:t>East Edenton St</w:t>
            </w:r>
            <w:r w:rsidRPr="00C77391">
              <w:rPr>
                <w:rFonts w:ascii="Verdana" w:eastAsia="Times New Roman" w:hAnsi="Verdana" w:cs="Times New Roman"/>
                <w:sz w:val="18"/>
                <w:szCs w:val="18"/>
              </w:rPr>
              <w:br/>
              <w:t>Raleigh, NC 27601</w:t>
            </w:r>
            <w:r w:rsidRPr="00C77391">
              <w:rPr>
                <w:rFonts w:ascii="Verdana" w:eastAsia="Times New Roman" w:hAnsi="Verdana" w:cs="Times New Roman"/>
                <w:sz w:val="18"/>
                <w:szCs w:val="18"/>
              </w:rPr>
              <w:br/>
              <w:t>919-807-7900</w:t>
            </w:r>
          </w:p>
        </w:tc>
      </w:tr>
      <w:tr w:rsidR="002E7748" w:rsidRPr="00C77391" w:rsidTr="00C77391">
        <w:trPr>
          <w:tblCellSpacing w:w="15" w:type="dxa"/>
        </w:trPr>
        <w:tc>
          <w:tcPr>
            <w:tcW w:w="2012"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2E7748" w:rsidP="002E7748">
            <w:pPr>
              <w:spacing w:before="75" w:after="150" w:line="240" w:lineRule="auto"/>
              <w:rPr>
                <w:rFonts w:ascii="Verdana" w:eastAsia="Times New Roman" w:hAnsi="Verdana" w:cs="Times New Roman"/>
                <w:sz w:val="18"/>
                <w:szCs w:val="18"/>
              </w:rPr>
            </w:pPr>
            <w:r w:rsidRPr="00C77391">
              <w:rPr>
                <w:rFonts w:ascii="Verdana" w:eastAsia="Times New Roman" w:hAnsi="Verdana" w:cs="Times New Roman"/>
                <w:sz w:val="18"/>
                <w:szCs w:val="18"/>
              </w:rPr>
              <w:t> North Carolina Museum of Art</w:t>
            </w:r>
          </w:p>
        </w:tc>
        <w:tc>
          <w:tcPr>
            <w:tcW w:w="5134"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A01712" w:rsidP="002E7748">
            <w:pPr>
              <w:spacing w:before="75" w:after="150" w:line="240" w:lineRule="auto"/>
              <w:rPr>
                <w:rFonts w:ascii="Verdana" w:eastAsia="Times New Roman" w:hAnsi="Verdana" w:cs="Times New Roman"/>
                <w:sz w:val="18"/>
                <w:szCs w:val="18"/>
              </w:rPr>
            </w:pPr>
            <w:hyperlink r:id="rId41" w:tgtFrame="_blank" w:history="1">
              <w:r w:rsidR="002E7748" w:rsidRPr="00C77391">
                <w:rPr>
                  <w:rFonts w:ascii="Verdana" w:eastAsia="Times New Roman" w:hAnsi="Verdana" w:cs="Times New Roman"/>
                  <w:color w:val="2970A6"/>
                  <w:sz w:val="18"/>
                  <w:szCs w:val="18"/>
                  <w:u w:val="single"/>
                </w:rPr>
                <w:t>http://www.ncartmuseum.org/</w:t>
              </w:r>
            </w:hyperlink>
          </w:p>
        </w:tc>
        <w:tc>
          <w:tcPr>
            <w:tcW w:w="2319"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2E7748" w:rsidP="002E7748">
            <w:pPr>
              <w:spacing w:before="75" w:after="150" w:line="240" w:lineRule="auto"/>
              <w:rPr>
                <w:rFonts w:ascii="Verdana" w:eastAsia="Times New Roman" w:hAnsi="Verdana" w:cs="Times New Roman"/>
                <w:sz w:val="18"/>
                <w:szCs w:val="18"/>
              </w:rPr>
            </w:pPr>
            <w:r w:rsidRPr="00C77391">
              <w:rPr>
                <w:rFonts w:ascii="Verdana" w:eastAsia="Times New Roman" w:hAnsi="Verdana" w:cs="Times New Roman"/>
                <w:sz w:val="18"/>
                <w:szCs w:val="18"/>
              </w:rPr>
              <w:t>2110 Blue Ridge Rd</w:t>
            </w:r>
            <w:r w:rsidRPr="00C77391">
              <w:rPr>
                <w:rFonts w:ascii="Verdana" w:eastAsia="Times New Roman" w:hAnsi="Verdana" w:cs="Times New Roman"/>
                <w:sz w:val="18"/>
                <w:szCs w:val="18"/>
              </w:rPr>
              <w:br/>
              <w:t>Raleigh, NC 27604</w:t>
            </w:r>
            <w:r w:rsidRPr="00C77391">
              <w:rPr>
                <w:rFonts w:ascii="Verdana" w:eastAsia="Times New Roman" w:hAnsi="Verdana" w:cs="Times New Roman"/>
                <w:sz w:val="18"/>
                <w:szCs w:val="18"/>
              </w:rPr>
              <w:br/>
              <w:t>919-839-6262</w:t>
            </w:r>
          </w:p>
        </w:tc>
      </w:tr>
      <w:tr w:rsidR="002E7748" w:rsidRPr="00C77391" w:rsidTr="00C77391">
        <w:trPr>
          <w:tblCellSpacing w:w="15" w:type="dxa"/>
        </w:trPr>
        <w:tc>
          <w:tcPr>
            <w:tcW w:w="2012"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2E7748" w:rsidP="002E7748">
            <w:pPr>
              <w:spacing w:before="75" w:after="150" w:line="240" w:lineRule="auto"/>
              <w:rPr>
                <w:rFonts w:ascii="Verdana" w:eastAsia="Times New Roman" w:hAnsi="Verdana" w:cs="Times New Roman"/>
                <w:sz w:val="18"/>
                <w:szCs w:val="18"/>
              </w:rPr>
            </w:pPr>
            <w:r w:rsidRPr="00C77391">
              <w:rPr>
                <w:rFonts w:ascii="Verdana" w:eastAsia="Times New Roman" w:hAnsi="Verdana" w:cs="Times New Roman"/>
                <w:sz w:val="18"/>
                <w:szCs w:val="18"/>
              </w:rPr>
              <w:t>Mordecai Historic Park (Mansion &amp; Trolley)</w:t>
            </w:r>
          </w:p>
        </w:tc>
        <w:tc>
          <w:tcPr>
            <w:tcW w:w="5134"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A01712" w:rsidP="002E7748">
            <w:pPr>
              <w:spacing w:before="75" w:after="150" w:line="240" w:lineRule="auto"/>
              <w:rPr>
                <w:rFonts w:ascii="Verdana" w:eastAsia="Times New Roman" w:hAnsi="Verdana" w:cs="Times New Roman"/>
                <w:sz w:val="18"/>
                <w:szCs w:val="18"/>
              </w:rPr>
            </w:pPr>
            <w:hyperlink r:id="rId42" w:tgtFrame="_blank" w:history="1">
              <w:r w:rsidR="002E7748" w:rsidRPr="00C77391">
                <w:rPr>
                  <w:rFonts w:ascii="Verdana" w:eastAsia="Times New Roman" w:hAnsi="Verdana" w:cs="Times New Roman"/>
                  <w:color w:val="2970A6"/>
                  <w:sz w:val="18"/>
                  <w:szCs w:val="18"/>
                  <w:u w:val="single"/>
                </w:rPr>
                <w:t>http://raleighnc.gov/mordecai</w:t>
              </w:r>
            </w:hyperlink>
          </w:p>
        </w:tc>
        <w:tc>
          <w:tcPr>
            <w:tcW w:w="2319"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2E7748" w:rsidP="002E7748">
            <w:pPr>
              <w:spacing w:before="75" w:after="150" w:line="240" w:lineRule="auto"/>
              <w:rPr>
                <w:rFonts w:ascii="Verdana" w:eastAsia="Times New Roman" w:hAnsi="Verdana" w:cs="Times New Roman"/>
                <w:sz w:val="18"/>
                <w:szCs w:val="18"/>
              </w:rPr>
            </w:pPr>
            <w:r w:rsidRPr="00C77391">
              <w:rPr>
                <w:rFonts w:ascii="Verdana" w:eastAsia="Times New Roman" w:hAnsi="Verdana" w:cs="Times New Roman"/>
                <w:sz w:val="18"/>
                <w:szCs w:val="18"/>
              </w:rPr>
              <w:t>1 Mimosa St</w:t>
            </w:r>
            <w:r w:rsidRPr="00C77391">
              <w:rPr>
                <w:rFonts w:ascii="Verdana" w:eastAsia="Times New Roman" w:hAnsi="Verdana" w:cs="Times New Roman"/>
                <w:sz w:val="18"/>
                <w:szCs w:val="18"/>
              </w:rPr>
              <w:br/>
              <w:t>Raleigh, NC 27604</w:t>
            </w:r>
            <w:r w:rsidRPr="00C77391">
              <w:rPr>
                <w:rFonts w:ascii="Verdana" w:eastAsia="Times New Roman" w:hAnsi="Verdana" w:cs="Times New Roman"/>
                <w:sz w:val="18"/>
                <w:szCs w:val="18"/>
              </w:rPr>
              <w:br/>
              <w:t>919-857-4364</w:t>
            </w:r>
          </w:p>
        </w:tc>
      </w:tr>
      <w:tr w:rsidR="002E7748" w:rsidRPr="00C77391" w:rsidTr="00C77391">
        <w:trPr>
          <w:tblCellSpacing w:w="15" w:type="dxa"/>
        </w:trPr>
        <w:tc>
          <w:tcPr>
            <w:tcW w:w="2012"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2E7748" w:rsidP="002E7748">
            <w:pPr>
              <w:spacing w:before="75" w:after="150" w:line="240" w:lineRule="auto"/>
              <w:rPr>
                <w:rFonts w:ascii="Verdana" w:eastAsia="Times New Roman" w:hAnsi="Verdana" w:cs="Times New Roman"/>
                <w:sz w:val="18"/>
                <w:szCs w:val="18"/>
              </w:rPr>
            </w:pPr>
            <w:r w:rsidRPr="00C77391">
              <w:rPr>
                <w:rFonts w:ascii="Verdana" w:eastAsia="Times New Roman" w:hAnsi="Verdana" w:cs="Times New Roman"/>
                <w:sz w:val="18"/>
                <w:szCs w:val="18"/>
              </w:rPr>
              <w:t>Goodnight’s Comedy Club</w:t>
            </w:r>
          </w:p>
        </w:tc>
        <w:tc>
          <w:tcPr>
            <w:tcW w:w="5134"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2E7748" w:rsidP="002E7748">
            <w:pPr>
              <w:spacing w:before="75" w:after="150" w:line="240" w:lineRule="auto"/>
              <w:rPr>
                <w:rFonts w:ascii="Verdana" w:eastAsia="Times New Roman" w:hAnsi="Verdana" w:cs="Times New Roman"/>
                <w:sz w:val="18"/>
                <w:szCs w:val="18"/>
              </w:rPr>
            </w:pPr>
            <w:r w:rsidRPr="00C77391">
              <w:rPr>
                <w:rFonts w:ascii="Verdana" w:eastAsia="Times New Roman" w:hAnsi="Verdana" w:cs="Times New Roman"/>
                <w:sz w:val="18"/>
                <w:szCs w:val="18"/>
              </w:rPr>
              <w:t> </w:t>
            </w:r>
            <w:hyperlink r:id="rId43" w:tgtFrame="_blank" w:history="1">
              <w:r w:rsidRPr="00C77391">
                <w:rPr>
                  <w:rFonts w:ascii="Verdana" w:eastAsia="Times New Roman" w:hAnsi="Verdana" w:cs="Times New Roman"/>
                  <w:color w:val="2970A6"/>
                  <w:sz w:val="18"/>
                  <w:szCs w:val="18"/>
                  <w:u w:val="single"/>
                </w:rPr>
                <w:t>http://www.goodnightscomedy.com</w:t>
              </w:r>
            </w:hyperlink>
            <w:r w:rsidRPr="00C77391">
              <w:rPr>
                <w:rFonts w:ascii="Verdana" w:eastAsia="Times New Roman" w:hAnsi="Verdana" w:cs="Times New Roman"/>
                <w:sz w:val="18"/>
                <w:szCs w:val="18"/>
              </w:rPr>
              <w:t>/</w:t>
            </w:r>
          </w:p>
        </w:tc>
        <w:tc>
          <w:tcPr>
            <w:tcW w:w="2319"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2E7748" w:rsidP="002E7748">
            <w:pPr>
              <w:spacing w:before="75" w:after="150" w:line="240" w:lineRule="auto"/>
              <w:rPr>
                <w:rFonts w:ascii="Verdana" w:eastAsia="Times New Roman" w:hAnsi="Verdana" w:cs="Times New Roman"/>
                <w:sz w:val="18"/>
                <w:szCs w:val="18"/>
              </w:rPr>
            </w:pPr>
            <w:r w:rsidRPr="00C77391">
              <w:rPr>
                <w:rFonts w:ascii="Verdana" w:eastAsia="Times New Roman" w:hAnsi="Verdana" w:cs="Times New Roman"/>
                <w:sz w:val="18"/>
                <w:szCs w:val="18"/>
              </w:rPr>
              <w:t>861 W. Morgan St</w:t>
            </w:r>
            <w:r w:rsidRPr="00C77391">
              <w:rPr>
                <w:rFonts w:ascii="Verdana" w:eastAsia="Times New Roman" w:hAnsi="Verdana" w:cs="Times New Roman"/>
                <w:sz w:val="18"/>
                <w:szCs w:val="18"/>
              </w:rPr>
              <w:br/>
              <w:t>Raleigh, NC 27603</w:t>
            </w:r>
            <w:r w:rsidRPr="00C77391">
              <w:rPr>
                <w:rFonts w:ascii="Verdana" w:eastAsia="Times New Roman" w:hAnsi="Verdana" w:cs="Times New Roman"/>
                <w:sz w:val="18"/>
                <w:szCs w:val="18"/>
              </w:rPr>
              <w:br/>
              <w:t>919-828-5233</w:t>
            </w:r>
          </w:p>
        </w:tc>
      </w:tr>
      <w:tr w:rsidR="002E7748" w:rsidRPr="00C77391" w:rsidTr="00C77391">
        <w:trPr>
          <w:tblCellSpacing w:w="15" w:type="dxa"/>
        </w:trPr>
        <w:tc>
          <w:tcPr>
            <w:tcW w:w="2012"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2E7748" w:rsidP="002E7748">
            <w:pPr>
              <w:spacing w:before="75" w:after="150" w:line="240" w:lineRule="auto"/>
              <w:rPr>
                <w:rFonts w:ascii="Verdana" w:eastAsia="Times New Roman" w:hAnsi="Verdana" w:cs="Times New Roman"/>
                <w:sz w:val="18"/>
                <w:szCs w:val="18"/>
              </w:rPr>
            </w:pPr>
            <w:r w:rsidRPr="00C77391">
              <w:rPr>
                <w:rFonts w:ascii="Verdana" w:eastAsia="Times New Roman" w:hAnsi="Verdana" w:cs="Times New Roman"/>
                <w:sz w:val="18"/>
                <w:szCs w:val="18"/>
              </w:rPr>
              <w:t>42 Street Oyster Bar &amp; Seafood Grill</w:t>
            </w:r>
          </w:p>
        </w:tc>
        <w:tc>
          <w:tcPr>
            <w:tcW w:w="5134"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2E7748" w:rsidP="002E7748">
            <w:pPr>
              <w:spacing w:before="75" w:after="150" w:line="240" w:lineRule="auto"/>
              <w:rPr>
                <w:rFonts w:ascii="Verdana" w:eastAsia="Times New Roman" w:hAnsi="Verdana" w:cs="Times New Roman"/>
                <w:sz w:val="18"/>
                <w:szCs w:val="18"/>
              </w:rPr>
            </w:pPr>
            <w:r w:rsidRPr="00C77391">
              <w:rPr>
                <w:rFonts w:ascii="Verdana" w:eastAsia="Times New Roman" w:hAnsi="Verdana" w:cs="Times New Roman"/>
                <w:sz w:val="18"/>
                <w:szCs w:val="18"/>
              </w:rPr>
              <w:t> </w:t>
            </w:r>
          </w:p>
        </w:tc>
        <w:tc>
          <w:tcPr>
            <w:tcW w:w="2319"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2E7748" w:rsidP="002E7748">
            <w:pPr>
              <w:spacing w:before="75" w:after="150" w:line="240" w:lineRule="auto"/>
              <w:rPr>
                <w:rFonts w:ascii="Verdana" w:eastAsia="Times New Roman" w:hAnsi="Verdana" w:cs="Times New Roman"/>
                <w:sz w:val="18"/>
                <w:szCs w:val="18"/>
              </w:rPr>
            </w:pPr>
            <w:r w:rsidRPr="00C77391">
              <w:rPr>
                <w:rFonts w:ascii="Verdana" w:eastAsia="Times New Roman" w:hAnsi="Verdana" w:cs="Times New Roman"/>
                <w:sz w:val="18"/>
                <w:szCs w:val="18"/>
              </w:rPr>
              <w:t>508 W. Jones St</w:t>
            </w:r>
            <w:r w:rsidRPr="00C77391">
              <w:rPr>
                <w:rFonts w:ascii="Verdana" w:eastAsia="Times New Roman" w:hAnsi="Verdana" w:cs="Times New Roman"/>
                <w:sz w:val="18"/>
                <w:szCs w:val="18"/>
              </w:rPr>
              <w:br/>
              <w:t>Raleigh, NC 27603</w:t>
            </w:r>
            <w:r w:rsidRPr="00C77391">
              <w:rPr>
                <w:rFonts w:ascii="Verdana" w:eastAsia="Times New Roman" w:hAnsi="Verdana" w:cs="Times New Roman"/>
                <w:sz w:val="18"/>
                <w:szCs w:val="18"/>
              </w:rPr>
              <w:br/>
              <w:t>919-831-2811</w:t>
            </w:r>
          </w:p>
        </w:tc>
      </w:tr>
      <w:tr w:rsidR="002E7748" w:rsidRPr="00C77391" w:rsidTr="00C77391">
        <w:trPr>
          <w:tblCellSpacing w:w="15" w:type="dxa"/>
        </w:trPr>
        <w:tc>
          <w:tcPr>
            <w:tcW w:w="2012"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2E7748" w:rsidP="002E7748">
            <w:pPr>
              <w:spacing w:before="75" w:after="150" w:line="240" w:lineRule="auto"/>
              <w:rPr>
                <w:rFonts w:ascii="Verdana" w:eastAsia="Times New Roman" w:hAnsi="Verdana" w:cs="Times New Roman"/>
                <w:sz w:val="18"/>
                <w:szCs w:val="18"/>
              </w:rPr>
            </w:pPr>
            <w:proofErr w:type="spellStart"/>
            <w:r w:rsidRPr="00C77391">
              <w:rPr>
                <w:rFonts w:ascii="Verdana" w:eastAsia="Times New Roman" w:hAnsi="Verdana" w:cs="Times New Roman"/>
                <w:sz w:val="18"/>
                <w:szCs w:val="18"/>
              </w:rPr>
              <w:t>Irregardless</w:t>
            </w:r>
            <w:proofErr w:type="spellEnd"/>
            <w:r w:rsidRPr="00C77391">
              <w:rPr>
                <w:rFonts w:ascii="Verdana" w:eastAsia="Times New Roman" w:hAnsi="Verdana" w:cs="Times New Roman"/>
                <w:sz w:val="18"/>
                <w:szCs w:val="18"/>
              </w:rPr>
              <w:t xml:space="preserve"> Cafe</w:t>
            </w:r>
          </w:p>
        </w:tc>
        <w:tc>
          <w:tcPr>
            <w:tcW w:w="5134"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A01712" w:rsidP="002E7748">
            <w:pPr>
              <w:spacing w:before="75" w:after="150" w:line="240" w:lineRule="auto"/>
              <w:rPr>
                <w:rFonts w:ascii="Verdana" w:eastAsia="Times New Roman" w:hAnsi="Verdana" w:cs="Times New Roman"/>
                <w:sz w:val="18"/>
                <w:szCs w:val="18"/>
              </w:rPr>
            </w:pPr>
            <w:hyperlink r:id="rId44" w:tgtFrame="_blank" w:history="1">
              <w:r w:rsidR="002E7748" w:rsidRPr="00C77391">
                <w:rPr>
                  <w:rFonts w:ascii="Verdana" w:eastAsia="Times New Roman" w:hAnsi="Verdana" w:cs="Times New Roman"/>
                  <w:color w:val="2970A6"/>
                  <w:sz w:val="18"/>
                  <w:szCs w:val="18"/>
                  <w:u w:val="single"/>
                </w:rPr>
                <w:t>www.irregardless.com</w:t>
              </w:r>
            </w:hyperlink>
          </w:p>
        </w:tc>
        <w:tc>
          <w:tcPr>
            <w:tcW w:w="2319"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2E7748" w:rsidP="002E7748">
            <w:pPr>
              <w:spacing w:before="75" w:after="150" w:line="240" w:lineRule="auto"/>
              <w:rPr>
                <w:rFonts w:ascii="Verdana" w:eastAsia="Times New Roman" w:hAnsi="Verdana" w:cs="Times New Roman"/>
                <w:sz w:val="18"/>
                <w:szCs w:val="18"/>
              </w:rPr>
            </w:pPr>
            <w:r w:rsidRPr="00C77391">
              <w:rPr>
                <w:rFonts w:ascii="Verdana" w:eastAsia="Times New Roman" w:hAnsi="Verdana" w:cs="Times New Roman"/>
                <w:sz w:val="18"/>
                <w:szCs w:val="18"/>
              </w:rPr>
              <w:t>901 W. Morgan St</w:t>
            </w:r>
            <w:r w:rsidRPr="00C77391">
              <w:rPr>
                <w:rFonts w:ascii="Verdana" w:eastAsia="Times New Roman" w:hAnsi="Verdana" w:cs="Times New Roman"/>
                <w:sz w:val="18"/>
                <w:szCs w:val="18"/>
              </w:rPr>
              <w:br/>
              <w:t>Raleigh, NC 27603</w:t>
            </w:r>
            <w:r w:rsidRPr="00C77391">
              <w:rPr>
                <w:rFonts w:ascii="Verdana" w:eastAsia="Times New Roman" w:hAnsi="Verdana" w:cs="Times New Roman"/>
                <w:sz w:val="18"/>
                <w:szCs w:val="18"/>
              </w:rPr>
              <w:br/>
              <w:t>919-833-8898 </w:t>
            </w:r>
          </w:p>
        </w:tc>
      </w:tr>
      <w:tr w:rsidR="002E7748" w:rsidRPr="00C77391" w:rsidTr="00C77391">
        <w:trPr>
          <w:tblCellSpacing w:w="15" w:type="dxa"/>
        </w:trPr>
        <w:tc>
          <w:tcPr>
            <w:tcW w:w="2012"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2E7748" w:rsidP="002E7748">
            <w:pPr>
              <w:spacing w:before="75" w:after="150" w:line="240" w:lineRule="auto"/>
              <w:rPr>
                <w:rFonts w:ascii="Verdana" w:eastAsia="Times New Roman" w:hAnsi="Verdana" w:cs="Times New Roman"/>
                <w:sz w:val="18"/>
                <w:szCs w:val="18"/>
              </w:rPr>
            </w:pPr>
            <w:r w:rsidRPr="00C77391">
              <w:rPr>
                <w:rFonts w:ascii="Verdana" w:eastAsia="Times New Roman" w:hAnsi="Verdana" w:cs="Times New Roman"/>
                <w:sz w:val="18"/>
                <w:szCs w:val="18"/>
              </w:rPr>
              <w:lastRenderedPageBreak/>
              <w:t>NC State Arboretum</w:t>
            </w:r>
          </w:p>
        </w:tc>
        <w:tc>
          <w:tcPr>
            <w:tcW w:w="5134"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A01712" w:rsidP="002E7748">
            <w:pPr>
              <w:spacing w:before="75" w:after="150" w:line="240" w:lineRule="auto"/>
              <w:rPr>
                <w:rFonts w:ascii="Verdana" w:eastAsia="Times New Roman" w:hAnsi="Verdana" w:cs="Times New Roman"/>
                <w:sz w:val="18"/>
                <w:szCs w:val="18"/>
              </w:rPr>
            </w:pPr>
            <w:hyperlink r:id="rId45" w:tgtFrame="_blank" w:history="1">
              <w:r w:rsidR="002E7748" w:rsidRPr="00C77391">
                <w:rPr>
                  <w:rFonts w:ascii="Verdana" w:eastAsia="Times New Roman" w:hAnsi="Verdana" w:cs="Times New Roman"/>
                  <w:color w:val="2970A6"/>
                  <w:sz w:val="18"/>
                  <w:szCs w:val="18"/>
                  <w:u w:val="single"/>
                </w:rPr>
                <w:t>http://www.ncsu.edu/jcraulstonarboretum/index.php</w:t>
              </w:r>
            </w:hyperlink>
          </w:p>
        </w:tc>
        <w:tc>
          <w:tcPr>
            <w:tcW w:w="2319"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2E7748" w:rsidP="002E7748">
            <w:pPr>
              <w:spacing w:before="75" w:after="150" w:line="240" w:lineRule="auto"/>
              <w:rPr>
                <w:rFonts w:ascii="Verdana" w:eastAsia="Times New Roman" w:hAnsi="Verdana" w:cs="Times New Roman"/>
                <w:sz w:val="18"/>
                <w:szCs w:val="18"/>
              </w:rPr>
            </w:pPr>
            <w:r w:rsidRPr="00C77391">
              <w:rPr>
                <w:rFonts w:ascii="Verdana" w:eastAsia="Times New Roman" w:hAnsi="Verdana" w:cs="Times New Roman"/>
                <w:sz w:val="18"/>
                <w:szCs w:val="18"/>
              </w:rPr>
              <w:t>4415 Beryl Rd</w:t>
            </w:r>
            <w:r w:rsidRPr="00C77391">
              <w:rPr>
                <w:rFonts w:ascii="Verdana" w:eastAsia="Times New Roman" w:hAnsi="Verdana" w:cs="Times New Roman"/>
                <w:sz w:val="18"/>
                <w:szCs w:val="18"/>
              </w:rPr>
              <w:br/>
              <w:t>Raleigh, NC</w:t>
            </w:r>
            <w:r w:rsidRPr="00C77391">
              <w:rPr>
                <w:rFonts w:ascii="Verdana" w:eastAsia="Times New Roman" w:hAnsi="Verdana" w:cs="Times New Roman"/>
                <w:sz w:val="18"/>
                <w:szCs w:val="18"/>
              </w:rPr>
              <w:br/>
              <w:t>919-515-3132</w:t>
            </w:r>
          </w:p>
        </w:tc>
      </w:tr>
      <w:tr w:rsidR="002E7748" w:rsidRPr="00C77391" w:rsidTr="00C77391">
        <w:trPr>
          <w:tblCellSpacing w:w="15" w:type="dxa"/>
        </w:trPr>
        <w:tc>
          <w:tcPr>
            <w:tcW w:w="2012"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2E7748" w:rsidP="002E7748">
            <w:pPr>
              <w:spacing w:before="75" w:after="150" w:line="240" w:lineRule="auto"/>
              <w:rPr>
                <w:rFonts w:ascii="Verdana" w:eastAsia="Times New Roman" w:hAnsi="Verdana" w:cs="Times New Roman"/>
                <w:sz w:val="18"/>
                <w:szCs w:val="18"/>
              </w:rPr>
            </w:pPr>
            <w:r w:rsidRPr="00C77391">
              <w:rPr>
                <w:rFonts w:ascii="Verdana" w:eastAsia="Times New Roman" w:hAnsi="Verdana" w:cs="Times New Roman"/>
                <w:sz w:val="18"/>
                <w:szCs w:val="18"/>
              </w:rPr>
              <w:t xml:space="preserve">William B </w:t>
            </w:r>
            <w:proofErr w:type="spellStart"/>
            <w:r w:rsidRPr="00C77391">
              <w:rPr>
                <w:rFonts w:ascii="Verdana" w:eastAsia="Times New Roman" w:hAnsi="Verdana" w:cs="Times New Roman"/>
                <w:sz w:val="18"/>
                <w:szCs w:val="18"/>
              </w:rPr>
              <w:t>Umstead</w:t>
            </w:r>
            <w:proofErr w:type="spellEnd"/>
            <w:r w:rsidRPr="00C77391">
              <w:rPr>
                <w:rFonts w:ascii="Verdana" w:eastAsia="Times New Roman" w:hAnsi="Verdana" w:cs="Times New Roman"/>
                <w:sz w:val="18"/>
                <w:szCs w:val="18"/>
              </w:rPr>
              <w:t xml:space="preserve"> State Park</w:t>
            </w:r>
          </w:p>
        </w:tc>
        <w:tc>
          <w:tcPr>
            <w:tcW w:w="5134"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A01712" w:rsidP="002E7748">
            <w:pPr>
              <w:spacing w:before="75" w:after="150" w:line="240" w:lineRule="auto"/>
              <w:rPr>
                <w:rFonts w:ascii="Verdana" w:eastAsia="Times New Roman" w:hAnsi="Verdana" w:cs="Times New Roman"/>
                <w:sz w:val="18"/>
                <w:szCs w:val="18"/>
              </w:rPr>
            </w:pPr>
            <w:hyperlink r:id="rId46" w:tgtFrame="_blank" w:history="1">
              <w:r w:rsidR="002E7748" w:rsidRPr="00C77391">
                <w:rPr>
                  <w:rFonts w:ascii="Verdana" w:eastAsia="Times New Roman" w:hAnsi="Verdana" w:cs="Times New Roman"/>
                  <w:color w:val="2970A6"/>
                  <w:sz w:val="18"/>
                  <w:szCs w:val="18"/>
                  <w:u w:val="single"/>
                </w:rPr>
                <w:t>http://www.ncparks.gov</w:t>
              </w:r>
            </w:hyperlink>
          </w:p>
        </w:tc>
        <w:tc>
          <w:tcPr>
            <w:tcW w:w="2319"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2E7748" w:rsidP="002E7748">
            <w:pPr>
              <w:spacing w:before="75" w:after="150" w:line="240" w:lineRule="auto"/>
              <w:rPr>
                <w:rFonts w:ascii="Verdana" w:eastAsia="Times New Roman" w:hAnsi="Verdana" w:cs="Times New Roman"/>
                <w:sz w:val="18"/>
                <w:szCs w:val="18"/>
              </w:rPr>
            </w:pPr>
            <w:r w:rsidRPr="00C77391">
              <w:rPr>
                <w:rFonts w:ascii="Verdana" w:eastAsia="Times New Roman" w:hAnsi="Verdana" w:cs="Times New Roman"/>
                <w:sz w:val="18"/>
                <w:szCs w:val="18"/>
              </w:rPr>
              <w:t>Raleigh, NC 27617</w:t>
            </w:r>
            <w:r w:rsidRPr="00C77391">
              <w:rPr>
                <w:rFonts w:ascii="Verdana" w:eastAsia="Times New Roman" w:hAnsi="Verdana" w:cs="Times New Roman"/>
                <w:sz w:val="18"/>
                <w:szCs w:val="18"/>
              </w:rPr>
              <w:br/>
              <w:t>919-571-4170</w:t>
            </w:r>
          </w:p>
        </w:tc>
      </w:tr>
      <w:tr w:rsidR="002E7748" w:rsidRPr="00C77391" w:rsidTr="00C77391">
        <w:trPr>
          <w:tblCellSpacing w:w="15" w:type="dxa"/>
        </w:trPr>
        <w:tc>
          <w:tcPr>
            <w:tcW w:w="2012"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2E7748" w:rsidP="002E7748">
            <w:pPr>
              <w:spacing w:before="75" w:after="150" w:line="240" w:lineRule="auto"/>
              <w:rPr>
                <w:rFonts w:ascii="Verdana" w:eastAsia="Times New Roman" w:hAnsi="Verdana" w:cs="Times New Roman"/>
                <w:sz w:val="18"/>
                <w:szCs w:val="18"/>
              </w:rPr>
            </w:pPr>
            <w:r w:rsidRPr="00C77391">
              <w:rPr>
                <w:rFonts w:ascii="Verdana" w:eastAsia="Times New Roman" w:hAnsi="Verdana" w:cs="Times New Roman"/>
                <w:sz w:val="18"/>
                <w:szCs w:val="18"/>
              </w:rPr>
              <w:t>Triangle Greenways and Walking Trails</w:t>
            </w:r>
          </w:p>
        </w:tc>
        <w:tc>
          <w:tcPr>
            <w:tcW w:w="5134"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A01712" w:rsidP="002E7748">
            <w:pPr>
              <w:spacing w:before="75" w:after="150" w:line="240" w:lineRule="auto"/>
              <w:rPr>
                <w:rFonts w:ascii="Verdana" w:eastAsia="Times New Roman" w:hAnsi="Verdana" w:cs="Times New Roman"/>
                <w:sz w:val="18"/>
                <w:szCs w:val="18"/>
              </w:rPr>
            </w:pPr>
            <w:hyperlink r:id="rId47" w:tgtFrame="_blank" w:history="1">
              <w:r w:rsidR="002E7748" w:rsidRPr="00C77391">
                <w:rPr>
                  <w:rFonts w:ascii="Verdana" w:eastAsia="Times New Roman" w:hAnsi="Verdana" w:cs="Times New Roman"/>
                  <w:color w:val="2970A6"/>
                  <w:sz w:val="18"/>
                  <w:szCs w:val="18"/>
                  <w:u w:val="single"/>
                </w:rPr>
                <w:t>http://www.trianglegreenways.org/</w:t>
              </w:r>
            </w:hyperlink>
          </w:p>
        </w:tc>
        <w:tc>
          <w:tcPr>
            <w:tcW w:w="2319" w:type="dxa"/>
            <w:tcBorders>
              <w:top w:val="single" w:sz="6" w:space="0" w:color="CCCCCC"/>
            </w:tcBorders>
            <w:shd w:val="clear" w:color="auto" w:fill="FFFFFF"/>
            <w:tcMar>
              <w:top w:w="30" w:type="dxa"/>
              <w:left w:w="150" w:type="dxa"/>
              <w:bottom w:w="30" w:type="dxa"/>
              <w:right w:w="150" w:type="dxa"/>
            </w:tcMar>
            <w:vAlign w:val="center"/>
            <w:hideMark/>
          </w:tcPr>
          <w:p w:rsidR="002E7748" w:rsidRPr="00C77391" w:rsidRDefault="002E7748" w:rsidP="002E7748">
            <w:pPr>
              <w:spacing w:before="75" w:after="150" w:line="240" w:lineRule="auto"/>
              <w:rPr>
                <w:rFonts w:ascii="Verdana" w:eastAsia="Times New Roman" w:hAnsi="Verdana" w:cs="Times New Roman"/>
                <w:sz w:val="18"/>
                <w:szCs w:val="18"/>
              </w:rPr>
            </w:pPr>
            <w:r w:rsidRPr="00C77391">
              <w:rPr>
                <w:rFonts w:ascii="Verdana" w:eastAsia="Times New Roman" w:hAnsi="Verdana" w:cs="Times New Roman"/>
                <w:sz w:val="18"/>
                <w:szCs w:val="18"/>
              </w:rPr>
              <w:t> </w:t>
            </w:r>
          </w:p>
        </w:tc>
      </w:tr>
    </w:tbl>
    <w:p w:rsidR="00DF759A" w:rsidRPr="0002129C" w:rsidRDefault="00DF759A">
      <w:pPr>
        <w:rPr>
          <w:rFonts w:ascii="Verdana" w:hAnsi="Verdana"/>
          <w:sz w:val="18"/>
          <w:szCs w:val="18"/>
        </w:rPr>
      </w:pPr>
    </w:p>
    <w:sectPr w:rsidR="00DF759A" w:rsidRPr="0002129C" w:rsidSect="00647372">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0209"/>
    <w:multiLevelType w:val="multilevel"/>
    <w:tmpl w:val="7E1EA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51FF3"/>
    <w:multiLevelType w:val="multilevel"/>
    <w:tmpl w:val="D81E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B5677"/>
    <w:multiLevelType w:val="multilevel"/>
    <w:tmpl w:val="9E38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444832"/>
    <w:multiLevelType w:val="multilevel"/>
    <w:tmpl w:val="C38A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033F8F"/>
    <w:multiLevelType w:val="multilevel"/>
    <w:tmpl w:val="290E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2E7748"/>
    <w:rsid w:val="0002129C"/>
    <w:rsid w:val="00077A26"/>
    <w:rsid w:val="0029692D"/>
    <w:rsid w:val="002E7748"/>
    <w:rsid w:val="003D4A9F"/>
    <w:rsid w:val="00477ED9"/>
    <w:rsid w:val="00522054"/>
    <w:rsid w:val="00587B80"/>
    <w:rsid w:val="00611DD5"/>
    <w:rsid w:val="00647372"/>
    <w:rsid w:val="008D03DD"/>
    <w:rsid w:val="008D27CE"/>
    <w:rsid w:val="00966400"/>
    <w:rsid w:val="009D2D3E"/>
    <w:rsid w:val="00A01712"/>
    <w:rsid w:val="00A202AB"/>
    <w:rsid w:val="00A853D7"/>
    <w:rsid w:val="00B97C96"/>
    <w:rsid w:val="00C77391"/>
    <w:rsid w:val="00DF759A"/>
    <w:rsid w:val="00FF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00"/>
  </w:style>
  <w:style w:type="paragraph" w:styleId="Heading1">
    <w:name w:val="heading 1"/>
    <w:basedOn w:val="Normal"/>
    <w:next w:val="Normal"/>
    <w:link w:val="Heading1Char"/>
    <w:uiPriority w:val="9"/>
    <w:qFormat/>
    <w:rsid w:val="00966400"/>
    <w:pPr>
      <w:spacing w:before="100" w:beforeAutospacing="1" w:after="150" w:line="255" w:lineRule="atLeast"/>
      <w:outlineLvl w:val="0"/>
    </w:pPr>
    <w:rPr>
      <w:rFonts w:ascii="Verdana" w:hAnsi="Verdana"/>
      <w:b/>
    </w:rPr>
  </w:style>
  <w:style w:type="paragraph" w:styleId="Heading2">
    <w:name w:val="heading 2"/>
    <w:basedOn w:val="Normal"/>
    <w:next w:val="Normal"/>
    <w:link w:val="Heading2Char"/>
    <w:uiPriority w:val="9"/>
    <w:unhideWhenUsed/>
    <w:qFormat/>
    <w:rsid w:val="00647372"/>
    <w:pPr>
      <w:spacing w:after="0" w:line="240" w:lineRule="auto"/>
      <w:outlineLvl w:val="1"/>
    </w:pPr>
    <w:rPr>
      <w:rFonts w:ascii="Verdana" w:eastAsia="Times New Roman" w:hAnsi="Verdana"/>
      <w:b/>
      <w:sz w:val="18"/>
      <w:szCs w:val="24"/>
      <w:shd w:val="clear" w:color="auto" w:fill="FFFFFF"/>
    </w:rPr>
  </w:style>
  <w:style w:type="paragraph" w:styleId="Heading3">
    <w:name w:val="heading 3"/>
    <w:basedOn w:val="Normal"/>
    <w:next w:val="Normal"/>
    <w:link w:val="Heading3Char"/>
    <w:uiPriority w:val="9"/>
    <w:semiHidden/>
    <w:unhideWhenUsed/>
    <w:qFormat/>
    <w:rsid w:val="0096640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6640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6640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6640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6640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6640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6640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7372"/>
    <w:rPr>
      <w:rFonts w:ascii="Verdana" w:eastAsia="Times New Roman" w:hAnsi="Verdana"/>
      <w:b/>
      <w:sz w:val="18"/>
      <w:szCs w:val="24"/>
    </w:rPr>
  </w:style>
  <w:style w:type="paragraph" w:styleId="NormalWeb">
    <w:name w:val="Normal (Web)"/>
    <w:basedOn w:val="Normal"/>
    <w:uiPriority w:val="99"/>
    <w:semiHidden/>
    <w:unhideWhenUsed/>
    <w:rsid w:val="002E77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966400"/>
    <w:rPr>
      <w:b/>
      <w:bCs/>
      <w:color w:val="943634" w:themeColor="accent2" w:themeShade="BF"/>
      <w:spacing w:val="5"/>
    </w:rPr>
  </w:style>
  <w:style w:type="character" w:customStyle="1" w:styleId="apple-converted-space">
    <w:name w:val="apple-converted-space"/>
    <w:basedOn w:val="DefaultParagraphFont"/>
    <w:rsid w:val="002E7748"/>
  </w:style>
  <w:style w:type="character" w:styleId="Hyperlink">
    <w:name w:val="Hyperlink"/>
    <w:basedOn w:val="DefaultParagraphFont"/>
    <w:uiPriority w:val="99"/>
    <w:unhideWhenUsed/>
    <w:rsid w:val="002E7748"/>
    <w:rPr>
      <w:color w:val="0000FF"/>
      <w:u w:val="single"/>
    </w:rPr>
  </w:style>
  <w:style w:type="paragraph" w:styleId="BalloonText">
    <w:name w:val="Balloon Text"/>
    <w:basedOn w:val="Normal"/>
    <w:link w:val="BalloonTextChar"/>
    <w:uiPriority w:val="99"/>
    <w:semiHidden/>
    <w:unhideWhenUsed/>
    <w:rsid w:val="002E7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748"/>
    <w:rPr>
      <w:rFonts w:ascii="Tahoma" w:hAnsi="Tahoma" w:cs="Tahoma"/>
      <w:sz w:val="16"/>
      <w:szCs w:val="16"/>
    </w:rPr>
  </w:style>
  <w:style w:type="paragraph" w:customStyle="1" w:styleId="wp-caption-text">
    <w:name w:val="wp-caption-text"/>
    <w:basedOn w:val="Normal"/>
    <w:rsid w:val="002E77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66400"/>
    <w:rPr>
      <w:caps/>
      <w:spacing w:val="5"/>
      <w:sz w:val="20"/>
      <w:szCs w:val="20"/>
    </w:rPr>
  </w:style>
  <w:style w:type="character" w:customStyle="1" w:styleId="Heading1Char">
    <w:name w:val="Heading 1 Char"/>
    <w:basedOn w:val="DefaultParagraphFont"/>
    <w:link w:val="Heading1"/>
    <w:uiPriority w:val="9"/>
    <w:rsid w:val="00966400"/>
    <w:rPr>
      <w:rFonts w:ascii="Verdana" w:hAnsi="Verdana"/>
      <w:b/>
    </w:rPr>
  </w:style>
  <w:style w:type="character" w:customStyle="1" w:styleId="Heading3Char">
    <w:name w:val="Heading 3 Char"/>
    <w:basedOn w:val="DefaultParagraphFont"/>
    <w:link w:val="Heading3"/>
    <w:uiPriority w:val="9"/>
    <w:semiHidden/>
    <w:rsid w:val="00966400"/>
    <w:rPr>
      <w:caps/>
      <w:color w:val="622423" w:themeColor="accent2" w:themeShade="7F"/>
      <w:sz w:val="24"/>
      <w:szCs w:val="24"/>
    </w:rPr>
  </w:style>
  <w:style w:type="character" w:customStyle="1" w:styleId="Heading4Char">
    <w:name w:val="Heading 4 Char"/>
    <w:basedOn w:val="DefaultParagraphFont"/>
    <w:link w:val="Heading4"/>
    <w:uiPriority w:val="9"/>
    <w:semiHidden/>
    <w:rsid w:val="00966400"/>
    <w:rPr>
      <w:caps/>
      <w:color w:val="622423" w:themeColor="accent2" w:themeShade="7F"/>
      <w:spacing w:val="10"/>
    </w:rPr>
  </w:style>
  <w:style w:type="character" w:customStyle="1" w:styleId="Heading5Char">
    <w:name w:val="Heading 5 Char"/>
    <w:basedOn w:val="DefaultParagraphFont"/>
    <w:link w:val="Heading5"/>
    <w:uiPriority w:val="9"/>
    <w:semiHidden/>
    <w:rsid w:val="00966400"/>
    <w:rPr>
      <w:caps/>
      <w:color w:val="622423" w:themeColor="accent2" w:themeShade="7F"/>
      <w:spacing w:val="10"/>
    </w:rPr>
  </w:style>
  <w:style w:type="character" w:customStyle="1" w:styleId="Heading6Char">
    <w:name w:val="Heading 6 Char"/>
    <w:basedOn w:val="DefaultParagraphFont"/>
    <w:link w:val="Heading6"/>
    <w:uiPriority w:val="9"/>
    <w:semiHidden/>
    <w:rsid w:val="00966400"/>
    <w:rPr>
      <w:caps/>
      <w:color w:val="943634" w:themeColor="accent2" w:themeShade="BF"/>
      <w:spacing w:val="10"/>
    </w:rPr>
  </w:style>
  <w:style w:type="character" w:customStyle="1" w:styleId="Heading7Char">
    <w:name w:val="Heading 7 Char"/>
    <w:basedOn w:val="DefaultParagraphFont"/>
    <w:link w:val="Heading7"/>
    <w:uiPriority w:val="9"/>
    <w:semiHidden/>
    <w:rsid w:val="00966400"/>
    <w:rPr>
      <w:i/>
      <w:iCs/>
      <w:caps/>
      <w:color w:val="943634" w:themeColor="accent2" w:themeShade="BF"/>
      <w:spacing w:val="10"/>
    </w:rPr>
  </w:style>
  <w:style w:type="character" w:customStyle="1" w:styleId="Heading8Char">
    <w:name w:val="Heading 8 Char"/>
    <w:basedOn w:val="DefaultParagraphFont"/>
    <w:link w:val="Heading8"/>
    <w:uiPriority w:val="9"/>
    <w:semiHidden/>
    <w:rsid w:val="00966400"/>
    <w:rPr>
      <w:caps/>
      <w:spacing w:val="10"/>
      <w:sz w:val="20"/>
      <w:szCs w:val="20"/>
    </w:rPr>
  </w:style>
  <w:style w:type="character" w:customStyle="1" w:styleId="Heading9Char">
    <w:name w:val="Heading 9 Char"/>
    <w:basedOn w:val="DefaultParagraphFont"/>
    <w:link w:val="Heading9"/>
    <w:uiPriority w:val="9"/>
    <w:semiHidden/>
    <w:rsid w:val="00966400"/>
    <w:rPr>
      <w:i/>
      <w:iCs/>
      <w:caps/>
      <w:spacing w:val="10"/>
      <w:sz w:val="20"/>
      <w:szCs w:val="20"/>
    </w:rPr>
  </w:style>
  <w:style w:type="paragraph" w:styleId="Caption">
    <w:name w:val="caption"/>
    <w:basedOn w:val="Normal"/>
    <w:next w:val="Normal"/>
    <w:uiPriority w:val="35"/>
    <w:semiHidden/>
    <w:unhideWhenUsed/>
    <w:qFormat/>
    <w:rsid w:val="00966400"/>
    <w:rPr>
      <w:caps/>
      <w:spacing w:val="10"/>
      <w:sz w:val="18"/>
      <w:szCs w:val="18"/>
    </w:rPr>
  </w:style>
  <w:style w:type="paragraph" w:styleId="Title">
    <w:name w:val="Title"/>
    <w:basedOn w:val="Normal"/>
    <w:next w:val="Normal"/>
    <w:link w:val="TitleChar"/>
    <w:uiPriority w:val="10"/>
    <w:qFormat/>
    <w:rsid w:val="00647372"/>
    <w:pPr>
      <w:spacing w:before="500" w:after="300" w:line="240" w:lineRule="auto"/>
    </w:pPr>
    <w:rPr>
      <w:rFonts w:ascii="Verdana" w:eastAsia="Times New Roman" w:hAnsi="Verdana"/>
      <w:b/>
      <w:caps/>
      <w:sz w:val="24"/>
      <w:szCs w:val="24"/>
      <w:shd w:val="clear" w:color="auto" w:fill="FFFFFF"/>
    </w:rPr>
  </w:style>
  <w:style w:type="character" w:customStyle="1" w:styleId="TitleChar">
    <w:name w:val="Title Char"/>
    <w:basedOn w:val="DefaultParagraphFont"/>
    <w:link w:val="Title"/>
    <w:uiPriority w:val="10"/>
    <w:rsid w:val="00647372"/>
    <w:rPr>
      <w:rFonts w:ascii="Verdana" w:eastAsia="Times New Roman" w:hAnsi="Verdana"/>
      <w:b/>
      <w:caps/>
      <w:sz w:val="24"/>
      <w:szCs w:val="24"/>
    </w:rPr>
  </w:style>
  <w:style w:type="paragraph" w:styleId="Subtitle">
    <w:name w:val="Subtitle"/>
    <w:basedOn w:val="Normal"/>
    <w:next w:val="Normal"/>
    <w:link w:val="SubtitleChar"/>
    <w:uiPriority w:val="11"/>
    <w:qFormat/>
    <w:rsid w:val="0096640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66400"/>
    <w:rPr>
      <w:caps/>
      <w:spacing w:val="20"/>
      <w:sz w:val="18"/>
      <w:szCs w:val="18"/>
    </w:rPr>
  </w:style>
  <w:style w:type="paragraph" w:styleId="NoSpacing">
    <w:name w:val="No Spacing"/>
    <w:basedOn w:val="Normal"/>
    <w:link w:val="NoSpacingChar"/>
    <w:uiPriority w:val="1"/>
    <w:qFormat/>
    <w:rsid w:val="00966400"/>
    <w:pPr>
      <w:spacing w:after="0" w:line="240" w:lineRule="auto"/>
    </w:pPr>
  </w:style>
  <w:style w:type="character" w:customStyle="1" w:styleId="NoSpacingChar">
    <w:name w:val="No Spacing Char"/>
    <w:basedOn w:val="DefaultParagraphFont"/>
    <w:link w:val="NoSpacing"/>
    <w:uiPriority w:val="1"/>
    <w:rsid w:val="00966400"/>
  </w:style>
  <w:style w:type="paragraph" w:styleId="ListParagraph">
    <w:name w:val="List Paragraph"/>
    <w:basedOn w:val="Normal"/>
    <w:uiPriority w:val="34"/>
    <w:qFormat/>
    <w:rsid w:val="00966400"/>
    <w:pPr>
      <w:ind w:left="720"/>
      <w:contextualSpacing/>
    </w:pPr>
  </w:style>
  <w:style w:type="paragraph" w:styleId="Quote">
    <w:name w:val="Quote"/>
    <w:basedOn w:val="Normal"/>
    <w:next w:val="Normal"/>
    <w:link w:val="QuoteChar"/>
    <w:uiPriority w:val="29"/>
    <w:qFormat/>
    <w:rsid w:val="00966400"/>
    <w:rPr>
      <w:i/>
      <w:iCs/>
    </w:rPr>
  </w:style>
  <w:style w:type="character" w:customStyle="1" w:styleId="QuoteChar">
    <w:name w:val="Quote Char"/>
    <w:basedOn w:val="DefaultParagraphFont"/>
    <w:link w:val="Quote"/>
    <w:uiPriority w:val="29"/>
    <w:rsid w:val="00966400"/>
    <w:rPr>
      <w:i/>
      <w:iCs/>
    </w:rPr>
  </w:style>
  <w:style w:type="paragraph" w:styleId="IntenseQuote">
    <w:name w:val="Intense Quote"/>
    <w:basedOn w:val="Normal"/>
    <w:next w:val="Normal"/>
    <w:link w:val="IntenseQuoteChar"/>
    <w:uiPriority w:val="30"/>
    <w:qFormat/>
    <w:rsid w:val="0096640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66400"/>
    <w:rPr>
      <w:caps/>
      <w:color w:val="622423" w:themeColor="accent2" w:themeShade="7F"/>
      <w:spacing w:val="5"/>
      <w:sz w:val="20"/>
      <w:szCs w:val="20"/>
    </w:rPr>
  </w:style>
  <w:style w:type="character" w:styleId="SubtleEmphasis">
    <w:name w:val="Subtle Emphasis"/>
    <w:uiPriority w:val="19"/>
    <w:qFormat/>
    <w:rsid w:val="00966400"/>
    <w:rPr>
      <w:i/>
      <w:iCs/>
    </w:rPr>
  </w:style>
  <w:style w:type="character" w:styleId="IntenseEmphasis">
    <w:name w:val="Intense Emphasis"/>
    <w:uiPriority w:val="21"/>
    <w:qFormat/>
    <w:rsid w:val="00966400"/>
    <w:rPr>
      <w:i/>
      <w:iCs/>
      <w:caps/>
      <w:spacing w:val="10"/>
      <w:sz w:val="20"/>
      <w:szCs w:val="20"/>
    </w:rPr>
  </w:style>
  <w:style w:type="character" w:styleId="SubtleReference">
    <w:name w:val="Subtle Reference"/>
    <w:basedOn w:val="DefaultParagraphFont"/>
    <w:uiPriority w:val="31"/>
    <w:qFormat/>
    <w:rsid w:val="0096640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6640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6640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66400"/>
    <w:pPr>
      <w:outlineLvl w:val="9"/>
    </w:pPr>
    <w:rPr>
      <w:lang w:bidi="en-US"/>
    </w:rPr>
  </w:style>
  <w:style w:type="character" w:styleId="FollowedHyperlink">
    <w:name w:val="FollowedHyperlink"/>
    <w:basedOn w:val="DefaultParagraphFont"/>
    <w:uiPriority w:val="99"/>
    <w:semiHidden/>
    <w:unhideWhenUsed/>
    <w:rsid w:val="00FF60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7728">
      <w:bodyDiv w:val="1"/>
      <w:marLeft w:val="0"/>
      <w:marRight w:val="0"/>
      <w:marTop w:val="0"/>
      <w:marBottom w:val="0"/>
      <w:divBdr>
        <w:top w:val="none" w:sz="0" w:space="0" w:color="auto"/>
        <w:left w:val="none" w:sz="0" w:space="0" w:color="auto"/>
        <w:bottom w:val="none" w:sz="0" w:space="0" w:color="auto"/>
        <w:right w:val="none" w:sz="0" w:space="0" w:color="auto"/>
      </w:divBdr>
      <w:divsChild>
        <w:div w:id="1545604384">
          <w:marLeft w:val="0"/>
          <w:marRight w:val="0"/>
          <w:marTop w:val="0"/>
          <w:marBottom w:val="0"/>
          <w:divBdr>
            <w:top w:val="none" w:sz="0" w:space="0" w:color="auto"/>
            <w:left w:val="none" w:sz="0" w:space="0" w:color="auto"/>
            <w:bottom w:val="none" w:sz="0" w:space="0" w:color="auto"/>
            <w:right w:val="none" w:sz="0" w:space="0" w:color="auto"/>
          </w:divBdr>
        </w:div>
      </w:divsChild>
    </w:div>
    <w:div w:id="137767853">
      <w:bodyDiv w:val="1"/>
      <w:marLeft w:val="0"/>
      <w:marRight w:val="0"/>
      <w:marTop w:val="0"/>
      <w:marBottom w:val="0"/>
      <w:divBdr>
        <w:top w:val="none" w:sz="0" w:space="0" w:color="auto"/>
        <w:left w:val="none" w:sz="0" w:space="0" w:color="auto"/>
        <w:bottom w:val="none" w:sz="0" w:space="0" w:color="auto"/>
        <w:right w:val="none" w:sz="0" w:space="0" w:color="auto"/>
      </w:divBdr>
      <w:divsChild>
        <w:div w:id="924726299">
          <w:marLeft w:val="0"/>
          <w:marRight w:val="0"/>
          <w:marTop w:val="0"/>
          <w:marBottom w:val="0"/>
          <w:divBdr>
            <w:top w:val="none" w:sz="0" w:space="0" w:color="auto"/>
            <w:left w:val="none" w:sz="0" w:space="0" w:color="auto"/>
            <w:bottom w:val="none" w:sz="0" w:space="0" w:color="auto"/>
            <w:right w:val="none" w:sz="0" w:space="0" w:color="auto"/>
          </w:divBdr>
        </w:div>
      </w:divsChild>
    </w:div>
    <w:div w:id="488790551">
      <w:bodyDiv w:val="1"/>
      <w:marLeft w:val="0"/>
      <w:marRight w:val="0"/>
      <w:marTop w:val="0"/>
      <w:marBottom w:val="0"/>
      <w:divBdr>
        <w:top w:val="none" w:sz="0" w:space="0" w:color="auto"/>
        <w:left w:val="none" w:sz="0" w:space="0" w:color="auto"/>
        <w:bottom w:val="none" w:sz="0" w:space="0" w:color="auto"/>
        <w:right w:val="none" w:sz="0" w:space="0" w:color="auto"/>
      </w:divBdr>
      <w:divsChild>
        <w:div w:id="1154227079">
          <w:marLeft w:val="0"/>
          <w:marRight w:val="0"/>
          <w:marTop w:val="0"/>
          <w:marBottom w:val="0"/>
          <w:divBdr>
            <w:top w:val="none" w:sz="0" w:space="0" w:color="auto"/>
            <w:left w:val="none" w:sz="0" w:space="0" w:color="auto"/>
            <w:bottom w:val="none" w:sz="0" w:space="0" w:color="auto"/>
            <w:right w:val="none" w:sz="0" w:space="0" w:color="auto"/>
          </w:divBdr>
          <w:divsChild>
            <w:div w:id="2077314696">
              <w:marLeft w:val="150"/>
              <w:marRight w:val="0"/>
              <w:marTop w:val="0"/>
              <w:marBottom w:val="75"/>
              <w:divBdr>
                <w:top w:val="single" w:sz="6" w:space="8" w:color="CCCCCC"/>
                <w:left w:val="single" w:sz="6" w:space="8" w:color="CCCCCC"/>
                <w:bottom w:val="single" w:sz="6" w:space="4" w:color="CCCCCC"/>
                <w:right w:val="single" w:sz="6" w:space="0" w:color="CCCCCC"/>
              </w:divBdr>
            </w:div>
          </w:divsChild>
        </w:div>
      </w:divsChild>
    </w:div>
    <w:div w:id="544758023">
      <w:bodyDiv w:val="1"/>
      <w:marLeft w:val="0"/>
      <w:marRight w:val="0"/>
      <w:marTop w:val="0"/>
      <w:marBottom w:val="0"/>
      <w:divBdr>
        <w:top w:val="none" w:sz="0" w:space="0" w:color="auto"/>
        <w:left w:val="none" w:sz="0" w:space="0" w:color="auto"/>
        <w:bottom w:val="none" w:sz="0" w:space="0" w:color="auto"/>
        <w:right w:val="none" w:sz="0" w:space="0" w:color="auto"/>
      </w:divBdr>
      <w:divsChild>
        <w:div w:id="1357850100">
          <w:marLeft w:val="0"/>
          <w:marRight w:val="0"/>
          <w:marTop w:val="0"/>
          <w:marBottom w:val="0"/>
          <w:divBdr>
            <w:top w:val="none" w:sz="0" w:space="0" w:color="auto"/>
            <w:left w:val="none" w:sz="0" w:space="0" w:color="auto"/>
            <w:bottom w:val="none" w:sz="0" w:space="0" w:color="auto"/>
            <w:right w:val="none" w:sz="0" w:space="0" w:color="auto"/>
          </w:divBdr>
        </w:div>
      </w:divsChild>
    </w:div>
    <w:div w:id="565141159">
      <w:bodyDiv w:val="1"/>
      <w:marLeft w:val="0"/>
      <w:marRight w:val="0"/>
      <w:marTop w:val="0"/>
      <w:marBottom w:val="0"/>
      <w:divBdr>
        <w:top w:val="none" w:sz="0" w:space="0" w:color="auto"/>
        <w:left w:val="none" w:sz="0" w:space="0" w:color="auto"/>
        <w:bottom w:val="none" w:sz="0" w:space="0" w:color="auto"/>
        <w:right w:val="none" w:sz="0" w:space="0" w:color="auto"/>
      </w:divBdr>
      <w:divsChild>
        <w:div w:id="769474121">
          <w:marLeft w:val="0"/>
          <w:marRight w:val="0"/>
          <w:marTop w:val="0"/>
          <w:marBottom w:val="0"/>
          <w:divBdr>
            <w:top w:val="none" w:sz="0" w:space="0" w:color="auto"/>
            <w:left w:val="none" w:sz="0" w:space="0" w:color="auto"/>
            <w:bottom w:val="none" w:sz="0" w:space="0" w:color="auto"/>
            <w:right w:val="none" w:sz="0" w:space="0" w:color="auto"/>
          </w:divBdr>
        </w:div>
      </w:divsChild>
    </w:div>
    <w:div w:id="576520471">
      <w:bodyDiv w:val="1"/>
      <w:marLeft w:val="0"/>
      <w:marRight w:val="0"/>
      <w:marTop w:val="0"/>
      <w:marBottom w:val="0"/>
      <w:divBdr>
        <w:top w:val="none" w:sz="0" w:space="0" w:color="auto"/>
        <w:left w:val="none" w:sz="0" w:space="0" w:color="auto"/>
        <w:bottom w:val="none" w:sz="0" w:space="0" w:color="auto"/>
        <w:right w:val="none" w:sz="0" w:space="0" w:color="auto"/>
      </w:divBdr>
      <w:divsChild>
        <w:div w:id="2093433728">
          <w:marLeft w:val="0"/>
          <w:marRight w:val="0"/>
          <w:marTop w:val="0"/>
          <w:marBottom w:val="0"/>
          <w:divBdr>
            <w:top w:val="none" w:sz="0" w:space="0" w:color="auto"/>
            <w:left w:val="none" w:sz="0" w:space="0" w:color="auto"/>
            <w:bottom w:val="none" w:sz="0" w:space="0" w:color="auto"/>
            <w:right w:val="none" w:sz="0" w:space="0" w:color="auto"/>
          </w:divBdr>
          <w:divsChild>
            <w:div w:id="1879513534">
              <w:marLeft w:val="150"/>
              <w:marRight w:val="0"/>
              <w:marTop w:val="0"/>
              <w:marBottom w:val="75"/>
              <w:divBdr>
                <w:top w:val="single" w:sz="6" w:space="8" w:color="CCCCCC"/>
                <w:left w:val="single" w:sz="6" w:space="8" w:color="CCCCCC"/>
                <w:bottom w:val="single" w:sz="6" w:space="4" w:color="CCCCCC"/>
                <w:right w:val="single" w:sz="6" w:space="0" w:color="CCCCCC"/>
              </w:divBdr>
            </w:div>
          </w:divsChild>
        </w:div>
      </w:divsChild>
    </w:div>
    <w:div w:id="576786237">
      <w:bodyDiv w:val="1"/>
      <w:marLeft w:val="0"/>
      <w:marRight w:val="0"/>
      <w:marTop w:val="0"/>
      <w:marBottom w:val="0"/>
      <w:divBdr>
        <w:top w:val="none" w:sz="0" w:space="0" w:color="auto"/>
        <w:left w:val="none" w:sz="0" w:space="0" w:color="auto"/>
        <w:bottom w:val="none" w:sz="0" w:space="0" w:color="auto"/>
        <w:right w:val="none" w:sz="0" w:space="0" w:color="auto"/>
      </w:divBdr>
      <w:divsChild>
        <w:div w:id="179124726">
          <w:marLeft w:val="0"/>
          <w:marRight w:val="0"/>
          <w:marTop w:val="0"/>
          <w:marBottom w:val="0"/>
          <w:divBdr>
            <w:top w:val="none" w:sz="0" w:space="0" w:color="auto"/>
            <w:left w:val="none" w:sz="0" w:space="0" w:color="auto"/>
            <w:bottom w:val="none" w:sz="0" w:space="0" w:color="auto"/>
            <w:right w:val="none" w:sz="0" w:space="0" w:color="auto"/>
          </w:divBdr>
        </w:div>
      </w:divsChild>
    </w:div>
    <w:div w:id="1333294996">
      <w:bodyDiv w:val="1"/>
      <w:marLeft w:val="0"/>
      <w:marRight w:val="0"/>
      <w:marTop w:val="0"/>
      <w:marBottom w:val="0"/>
      <w:divBdr>
        <w:top w:val="none" w:sz="0" w:space="0" w:color="auto"/>
        <w:left w:val="none" w:sz="0" w:space="0" w:color="auto"/>
        <w:bottom w:val="none" w:sz="0" w:space="0" w:color="auto"/>
        <w:right w:val="none" w:sz="0" w:space="0" w:color="auto"/>
      </w:divBdr>
      <w:divsChild>
        <w:div w:id="1686126311">
          <w:marLeft w:val="0"/>
          <w:marRight w:val="0"/>
          <w:marTop w:val="0"/>
          <w:marBottom w:val="0"/>
          <w:divBdr>
            <w:top w:val="none" w:sz="0" w:space="0" w:color="auto"/>
            <w:left w:val="none" w:sz="0" w:space="0" w:color="auto"/>
            <w:bottom w:val="none" w:sz="0" w:space="0" w:color="auto"/>
            <w:right w:val="none" w:sz="0" w:space="0" w:color="auto"/>
          </w:divBdr>
        </w:div>
      </w:divsChild>
    </w:div>
    <w:div w:id="1692297647">
      <w:bodyDiv w:val="1"/>
      <w:marLeft w:val="0"/>
      <w:marRight w:val="0"/>
      <w:marTop w:val="0"/>
      <w:marBottom w:val="0"/>
      <w:divBdr>
        <w:top w:val="none" w:sz="0" w:space="0" w:color="auto"/>
        <w:left w:val="none" w:sz="0" w:space="0" w:color="auto"/>
        <w:bottom w:val="none" w:sz="0" w:space="0" w:color="auto"/>
        <w:right w:val="none" w:sz="0" w:space="0" w:color="auto"/>
      </w:divBdr>
      <w:divsChild>
        <w:div w:id="1138106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2.waketech.edu/blogs/2yc3/files/2010/07/2YC3-EXHIBIT-REQUEST.docx" TargetMode="External"/><Relationship Id="rId26" Type="http://schemas.openxmlformats.org/officeDocument/2006/relationships/hyperlink" Target="http://www.microlabinfo.com/" TargetMode="External"/><Relationship Id="rId39" Type="http://schemas.openxmlformats.org/officeDocument/2006/relationships/hyperlink" Target="http://naturalsciences.org/" TargetMode="External"/><Relationship Id="rId3" Type="http://schemas.openxmlformats.org/officeDocument/2006/relationships/styles" Target="styles.xml"/><Relationship Id="rId21" Type="http://schemas.openxmlformats.org/officeDocument/2006/relationships/hyperlink" Target="http://www.agilent.com/" TargetMode="External"/><Relationship Id="rId34" Type="http://schemas.openxmlformats.org/officeDocument/2006/relationships/hyperlink" Target="http://northerncampus.waketech.edu/" TargetMode="External"/><Relationship Id="rId42" Type="http://schemas.openxmlformats.org/officeDocument/2006/relationships/hyperlink" Target="http://raleighnc.gov/mordecai" TargetMode="External"/><Relationship Id="rId47" Type="http://schemas.openxmlformats.org/officeDocument/2006/relationships/hyperlink" Target="http://www.trianglegreenways.org/" TargetMode="External"/><Relationship Id="rId7" Type="http://schemas.openxmlformats.org/officeDocument/2006/relationships/image" Target="media/image1.jpeg"/><Relationship Id="rId12" Type="http://schemas.openxmlformats.org/officeDocument/2006/relationships/hyperlink" Target="http://www2.waketech.edu/blogs/2yc3/files/2010/07/exton6-04.jpg" TargetMode="External"/><Relationship Id="rId17" Type="http://schemas.openxmlformats.org/officeDocument/2006/relationships/hyperlink" Target="http://www.hampton-inn.com/hi/raleigh-capital" TargetMode="External"/><Relationship Id="rId25" Type="http://schemas.openxmlformats.org/officeDocument/2006/relationships/hyperlink" Target="http://www.cengage.com/search/market.do?N=16" TargetMode="External"/><Relationship Id="rId33" Type="http://schemas.openxmlformats.org/officeDocument/2006/relationships/hyperlink" Target="http://www.acs.org/2YColleges" TargetMode="External"/><Relationship Id="rId38" Type="http://schemas.openxmlformats.org/officeDocument/2006/relationships/hyperlink" Target="http://www.godowntownraleigh.com/at-ease" TargetMode="External"/><Relationship Id="rId46" Type="http://schemas.openxmlformats.org/officeDocument/2006/relationships/hyperlink" Target="http://www.ncparks.gov/" TargetMode="External"/><Relationship Id="rId2" Type="http://schemas.openxmlformats.org/officeDocument/2006/relationships/numbering" Target="numbering.xml"/><Relationship Id="rId16" Type="http://schemas.openxmlformats.org/officeDocument/2006/relationships/hyperlink" Target="http://academic.pgcc.edu/~ssinex/excelets" TargetMode="External"/><Relationship Id="rId20" Type="http://schemas.openxmlformats.org/officeDocument/2006/relationships/hyperlink" Target="mailto:asdixit@waketech.edu" TargetMode="External"/><Relationship Id="rId29" Type="http://schemas.openxmlformats.org/officeDocument/2006/relationships/hyperlink" Target="http://www.academx.com/" TargetMode="External"/><Relationship Id="rId41" Type="http://schemas.openxmlformats.org/officeDocument/2006/relationships/hyperlink" Target="http://www.ncartmuseum.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dixit@waketech.edu" TargetMode="External"/><Relationship Id="rId24" Type="http://schemas.openxmlformats.org/officeDocument/2006/relationships/hyperlink" Target="http://www.ssi.shimadzu.com/" TargetMode="External"/><Relationship Id="rId32" Type="http://schemas.openxmlformats.org/officeDocument/2006/relationships/hyperlink" Target="http://www.pearsonhighered.com/educator" TargetMode="External"/><Relationship Id="rId37" Type="http://schemas.openxmlformats.org/officeDocument/2006/relationships/hyperlink" Target="http://www.triangletowncenter.com/" TargetMode="External"/><Relationship Id="rId40" Type="http://schemas.openxmlformats.org/officeDocument/2006/relationships/hyperlink" Target="http://www.ncmuseumofhistory.org/" TargetMode="External"/><Relationship Id="rId45" Type="http://schemas.openxmlformats.org/officeDocument/2006/relationships/hyperlink" Target="http://www.ncsu.edu/jcraulstonarboretum/index.php"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www.webassign.net/" TargetMode="External"/><Relationship Id="rId28" Type="http://schemas.openxmlformats.org/officeDocument/2006/relationships/hyperlink" Target="http://www.wiley.com/WileyCDA/Section/id-350192.html" TargetMode="External"/><Relationship Id="rId36" Type="http://schemas.openxmlformats.org/officeDocument/2006/relationships/hyperlink" Target="http://www.visitraleigh.com/" TargetMode="External"/><Relationship Id="rId49" Type="http://schemas.openxmlformats.org/officeDocument/2006/relationships/theme" Target="theme/theme1.xml"/><Relationship Id="rId10" Type="http://schemas.openxmlformats.org/officeDocument/2006/relationships/hyperlink" Target="mailto:tmcheatham@waketech.edu" TargetMode="External"/><Relationship Id="rId19" Type="http://schemas.openxmlformats.org/officeDocument/2006/relationships/hyperlink" Target="http://www2.waketech.edu/blogs/2yc3/files/2010/07/2YC3-Industrial-Sponsorship-Application.docx" TargetMode="External"/><Relationship Id="rId31" Type="http://schemas.openxmlformats.org/officeDocument/2006/relationships/hyperlink" Target="http://www.vernier.com/" TargetMode="External"/><Relationship Id="rId44" Type="http://schemas.openxmlformats.org/officeDocument/2006/relationships/hyperlink" Target="http://www2.waketech.edu/blogs/2yc3/raleigh-attactions/www.irregardless.com" TargetMode="External"/><Relationship Id="rId4" Type="http://schemas.microsoft.com/office/2007/relationships/stylesWithEffects" Target="stylesWithEffects.xml"/><Relationship Id="rId9" Type="http://schemas.openxmlformats.org/officeDocument/2006/relationships/hyperlink" Target="mailto:daallen@waketech.edu" TargetMode="External"/><Relationship Id="rId14" Type="http://schemas.openxmlformats.org/officeDocument/2006/relationships/hyperlink" Target="http://www2.waketech.edu/blogs/2yc3/files/2010/09/Mitra.jpg" TargetMode="External"/><Relationship Id="rId22" Type="http://schemas.openxmlformats.org/officeDocument/2006/relationships/hyperlink" Target="http://www.mhhe.com/" TargetMode="External"/><Relationship Id="rId27" Type="http://schemas.openxmlformats.org/officeDocument/2006/relationships/hyperlink" Target="http://jchemed.chem.wisc.edu/" TargetMode="External"/><Relationship Id="rId30" Type="http://schemas.openxmlformats.org/officeDocument/2006/relationships/hyperlink" Target="http://www.esciencelabs.com/" TargetMode="External"/><Relationship Id="rId35" Type="http://schemas.openxmlformats.org/officeDocument/2006/relationships/hyperlink" Target="http://www.rdu.com/groundtrans/groundtrans.htm" TargetMode="External"/><Relationship Id="rId43" Type="http://schemas.openxmlformats.org/officeDocument/2006/relationships/hyperlink" Target="http://www.goodnightscomedy.com/" TargetMode="External"/><Relationship Id="rId48" Type="http://schemas.openxmlformats.org/officeDocument/2006/relationships/fontTable" Target="fontTable.xml"/><Relationship Id="rId8" Type="http://schemas.openxmlformats.org/officeDocument/2006/relationships/hyperlink" Target="mailto:dexton@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69185-3E46-464E-AEEF-E227083F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18</Pages>
  <Words>6792</Words>
  <Characters>38721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Wake Technical Community College</Company>
  <LinksUpToDate>false</LinksUpToDate>
  <CharactersWithSpaces>45423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wtccuser</dc:creator>
  <cp:lastModifiedBy>wtccuser</cp:lastModifiedBy>
  <cp:revision>7</cp:revision>
  <dcterms:created xsi:type="dcterms:W3CDTF">2011-10-21T12:27:00Z</dcterms:created>
  <dcterms:modified xsi:type="dcterms:W3CDTF">2011-10-21T16:48:00Z</dcterms:modified>
</cp:coreProperties>
</file>